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E0" w:rsidRPr="00297851" w:rsidRDefault="00F517E2" w:rsidP="005F53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0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690797836" r:id="rId6"/>
        </w:pict>
      </w:r>
    </w:p>
    <w:p w:rsidR="005F53E0" w:rsidRDefault="005F53E0" w:rsidP="005F53E0">
      <w:pPr>
        <w:pStyle w:val="4"/>
        <w:spacing w:before="0"/>
        <w:jc w:val="center"/>
      </w:pPr>
      <w:r>
        <w:t xml:space="preserve">                                   </w:t>
      </w:r>
    </w:p>
    <w:p w:rsidR="005F53E0" w:rsidRDefault="005F53E0" w:rsidP="005F53E0">
      <w:pPr>
        <w:pStyle w:val="8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5F53E0" w:rsidRPr="00EB2466" w:rsidRDefault="005F53E0" w:rsidP="005F53E0">
      <w:pPr>
        <w:pStyle w:val="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53E0" w:rsidRPr="00EB2466" w:rsidRDefault="005F53E0" w:rsidP="005F53E0">
      <w:pPr>
        <w:pStyle w:val="8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466">
        <w:rPr>
          <w:rFonts w:ascii="Times New Roman" w:hAnsi="Times New Roman" w:cs="Times New Roman"/>
          <w:b/>
          <w:sz w:val="28"/>
          <w:szCs w:val="28"/>
        </w:rPr>
        <w:t>ГЛАВЫ  ИВАНОВСКОГО СЕЛЬСОВЕТА</w:t>
      </w:r>
    </w:p>
    <w:p w:rsidR="005F53E0" w:rsidRPr="00EB2466" w:rsidRDefault="005F53E0" w:rsidP="005F53E0">
      <w:pPr>
        <w:pStyle w:val="8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466">
        <w:rPr>
          <w:rFonts w:ascii="Times New Roman" w:hAnsi="Times New Roman" w:cs="Times New Roman"/>
          <w:b/>
          <w:sz w:val="28"/>
          <w:szCs w:val="28"/>
        </w:rPr>
        <w:t>ПАРТИЗАНСКОГО  РАЙОНА</w:t>
      </w:r>
    </w:p>
    <w:p w:rsidR="005F53E0" w:rsidRPr="00EB2466" w:rsidRDefault="005F53E0" w:rsidP="005F5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466">
        <w:rPr>
          <w:rFonts w:ascii="Times New Roman" w:hAnsi="Times New Roman" w:cs="Times New Roman"/>
          <w:b/>
          <w:bCs/>
          <w:sz w:val="28"/>
          <w:szCs w:val="28"/>
        </w:rPr>
        <w:t>КРАСНОЯРСКОГО  КРАЯ</w:t>
      </w:r>
    </w:p>
    <w:p w:rsidR="005F53E0" w:rsidRDefault="005F53E0" w:rsidP="005F53E0">
      <w:pPr>
        <w:jc w:val="center"/>
        <w:rPr>
          <w:sz w:val="28"/>
        </w:rPr>
      </w:pPr>
    </w:p>
    <w:p w:rsidR="005F53E0" w:rsidRDefault="00A8333B" w:rsidP="005F53E0">
      <w:pPr>
        <w:pStyle w:val="a3"/>
        <w:tabs>
          <w:tab w:val="left" w:pos="708"/>
        </w:tabs>
        <w:ind w:hanging="426"/>
        <w:rPr>
          <w:szCs w:val="24"/>
        </w:rPr>
      </w:pPr>
      <w:r>
        <w:rPr>
          <w:szCs w:val="24"/>
        </w:rPr>
        <w:t>18.08.2021</w:t>
      </w:r>
      <w:r w:rsidR="005F53E0">
        <w:rPr>
          <w:szCs w:val="24"/>
        </w:rPr>
        <w:t xml:space="preserve"> г.                                    д. Ивановка                                        № </w:t>
      </w:r>
      <w:r>
        <w:rPr>
          <w:szCs w:val="24"/>
        </w:rPr>
        <w:t>35</w:t>
      </w:r>
      <w:r w:rsidR="005F53E0">
        <w:rPr>
          <w:szCs w:val="24"/>
        </w:rPr>
        <w:t>–</w:t>
      </w:r>
      <w:proofErr w:type="spellStart"/>
      <w:r w:rsidR="005F53E0">
        <w:rPr>
          <w:szCs w:val="24"/>
        </w:rPr>
        <w:t>п</w:t>
      </w:r>
      <w:proofErr w:type="spellEnd"/>
    </w:p>
    <w:p w:rsidR="005F53E0" w:rsidRDefault="005F53E0" w:rsidP="005F53E0">
      <w:pPr>
        <w:pStyle w:val="a3"/>
        <w:tabs>
          <w:tab w:val="left" w:pos="708"/>
        </w:tabs>
        <w:ind w:hanging="426"/>
        <w:rPr>
          <w:szCs w:val="24"/>
        </w:rPr>
      </w:pPr>
    </w:p>
    <w:p w:rsidR="00F22AC4" w:rsidRDefault="005F53E0" w:rsidP="005F53E0">
      <w:pPr>
        <w:pStyle w:val="a3"/>
        <w:tabs>
          <w:tab w:val="left" w:pos="708"/>
        </w:tabs>
        <w:ind w:hanging="426"/>
      </w:pPr>
      <w:r w:rsidRPr="005F53E0">
        <w:t>О внесении изменений в постановление</w:t>
      </w:r>
    </w:p>
    <w:p w:rsidR="005F53E0" w:rsidRDefault="005F53E0" w:rsidP="005F53E0">
      <w:pPr>
        <w:pStyle w:val="a3"/>
        <w:tabs>
          <w:tab w:val="left" w:pos="708"/>
        </w:tabs>
        <w:ind w:hanging="426"/>
      </w:pPr>
      <w:r>
        <w:t>главы Ивановского сельсовета от 24.04.2020 № 22-п</w:t>
      </w:r>
    </w:p>
    <w:p w:rsidR="005F53E0" w:rsidRDefault="005F53E0" w:rsidP="005F53E0">
      <w:pPr>
        <w:pStyle w:val="a3"/>
        <w:tabs>
          <w:tab w:val="left" w:pos="708"/>
        </w:tabs>
        <w:ind w:hanging="426"/>
      </w:pPr>
      <w:r>
        <w:t xml:space="preserve">«Об утверждении Положения об организации и осуществлении </w:t>
      </w:r>
    </w:p>
    <w:p w:rsidR="005F53E0" w:rsidRDefault="005F53E0" w:rsidP="005F53E0">
      <w:pPr>
        <w:pStyle w:val="a3"/>
        <w:tabs>
          <w:tab w:val="left" w:pos="708"/>
        </w:tabs>
        <w:ind w:hanging="426"/>
      </w:pPr>
      <w:r>
        <w:t>первичного воинского учета на территории Ивановского сельсовета»</w:t>
      </w:r>
    </w:p>
    <w:p w:rsidR="00297851" w:rsidRDefault="00297851" w:rsidP="00297851">
      <w:pPr>
        <w:pStyle w:val="a3"/>
        <w:tabs>
          <w:tab w:val="left" w:pos="-426"/>
        </w:tabs>
      </w:pPr>
    </w:p>
    <w:p w:rsidR="005F53E0" w:rsidRDefault="00297851" w:rsidP="00297851">
      <w:pPr>
        <w:pStyle w:val="a3"/>
        <w:tabs>
          <w:tab w:val="left" w:pos="-426"/>
        </w:tabs>
        <w:ind w:left="-426"/>
      </w:pPr>
      <w:r>
        <w:t xml:space="preserve">    </w:t>
      </w:r>
      <w:r w:rsidR="00FE6A97">
        <w:t xml:space="preserve"> В соответствии с Федеральным законом от 28.03.1998 № 53-ФЗ «О воинской обязанности и военной службе», постановлением Правительства Российской Федерации от 27 н</w:t>
      </w:r>
      <w:r w:rsidR="00541DD4">
        <w:t xml:space="preserve">оября 2006 года № 719 </w:t>
      </w:r>
      <w:r w:rsidR="00AC7C9D">
        <w:t>«Об утверждении</w:t>
      </w:r>
      <w:r w:rsidR="00541DD4">
        <w:t xml:space="preserve"> Положени</w:t>
      </w:r>
      <w:r w:rsidR="00AC7C9D">
        <w:t>я</w:t>
      </w:r>
      <w:r w:rsidR="00541DD4">
        <w:t xml:space="preserve"> о воинском учете</w:t>
      </w:r>
      <w:r w:rsidR="00AC7C9D">
        <w:t>»</w:t>
      </w:r>
      <w:r w:rsidR="00541DD4">
        <w:t xml:space="preserve">, </w:t>
      </w:r>
      <w:r w:rsidR="00541DD4" w:rsidRPr="00541DD4">
        <w:t xml:space="preserve">руководствуясь Уставом МО «Ивановский сельсовет», </w:t>
      </w:r>
      <w:r>
        <w:t>ПОСТАНОВЛЯЮ</w:t>
      </w:r>
      <w:r w:rsidR="00541DD4" w:rsidRPr="00541DD4">
        <w:t>:</w:t>
      </w:r>
    </w:p>
    <w:p w:rsidR="00AC7C9D" w:rsidRDefault="0056403D" w:rsidP="00AC7C9D">
      <w:pPr>
        <w:pStyle w:val="a3"/>
        <w:tabs>
          <w:tab w:val="left" w:pos="-426"/>
        </w:tabs>
        <w:ind w:left="-66"/>
      </w:pPr>
      <w:r>
        <w:t>В постановлени</w:t>
      </w:r>
      <w:r w:rsidR="00AC7C9D">
        <w:t>е</w:t>
      </w:r>
      <w:r>
        <w:t xml:space="preserve"> главы Ивановского сельсовета от 24.04.2020 </w:t>
      </w:r>
      <w:r w:rsidR="00297851">
        <w:t xml:space="preserve">№ </w:t>
      </w:r>
      <w:r>
        <w:t>22-п «Об утверждении Положения об организации и осуществлении воинского учета на территории Ивановског</w:t>
      </w:r>
      <w:r w:rsidR="00AC7C9D">
        <w:t>о сельсовета» (дале</w:t>
      </w:r>
      <w:proofErr w:type="gramStart"/>
      <w:r w:rsidR="00AC7C9D">
        <w:t>е-</w:t>
      </w:r>
      <w:proofErr w:type="gramEnd"/>
      <w:r w:rsidR="00AC7C9D">
        <w:t xml:space="preserve"> Положение) внести следующие изменения: </w:t>
      </w:r>
    </w:p>
    <w:p w:rsidR="00541DD4" w:rsidRDefault="00AC7C9D" w:rsidP="00AC7C9D">
      <w:pPr>
        <w:pStyle w:val="a3"/>
        <w:numPr>
          <w:ilvl w:val="0"/>
          <w:numId w:val="4"/>
        </w:numPr>
        <w:tabs>
          <w:tab w:val="left" w:pos="-426"/>
        </w:tabs>
      </w:pPr>
      <w:r>
        <w:t>П</w:t>
      </w:r>
      <w:r w:rsidR="0056403D">
        <w:t>ункт 3 (приложение 1) дополнить подпунктом 3.10 следующего содержания</w:t>
      </w:r>
      <w:proofErr w:type="gramStart"/>
      <w:r w:rsidR="0056403D">
        <w:t xml:space="preserve"> :</w:t>
      </w:r>
      <w:proofErr w:type="gramEnd"/>
    </w:p>
    <w:p w:rsidR="0056403D" w:rsidRDefault="0056403D" w:rsidP="0056403D">
      <w:pPr>
        <w:pStyle w:val="a3"/>
        <w:tabs>
          <w:tab w:val="left" w:pos="-426"/>
        </w:tabs>
        <w:ind w:left="-351"/>
        <w:rPr>
          <w:color w:val="000000"/>
          <w:shd w:val="clear" w:color="auto" w:fill="FFFFFF"/>
        </w:rPr>
      </w:pPr>
      <w:r>
        <w:t>« 3.10.</w:t>
      </w:r>
      <w:r w:rsidRPr="0056403D">
        <w:rPr>
          <w:color w:val="000000"/>
          <w:shd w:val="clear" w:color="auto" w:fill="FFFFFF"/>
        </w:rPr>
        <w:t xml:space="preserve"> Представляют</w:t>
      </w:r>
      <w:r w:rsidRPr="004A7D30">
        <w:rPr>
          <w:color w:val="000000"/>
          <w:shd w:val="clear" w:color="auto" w:fill="FFFFFF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color w:val="000000"/>
          <w:shd w:val="clear" w:color="auto" w:fill="FFFFFF"/>
        </w:rPr>
        <w:t>».</w:t>
      </w:r>
    </w:p>
    <w:p w:rsidR="0056403D" w:rsidRPr="0056403D" w:rsidRDefault="0056403D" w:rsidP="00AC7C9D">
      <w:pPr>
        <w:pStyle w:val="a3"/>
        <w:numPr>
          <w:ilvl w:val="0"/>
          <w:numId w:val="4"/>
        </w:numPr>
        <w:tabs>
          <w:tab w:val="left" w:pos="-426"/>
        </w:tabs>
      </w:pPr>
      <w:r>
        <w:rPr>
          <w:color w:val="000000"/>
          <w:shd w:val="clear" w:color="auto" w:fill="FFFFFF"/>
        </w:rPr>
        <w:t>Подпункт 3.2 и 3.3 пункта 3 Положения (приложение 1) изложить в следующей редакции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56403D" w:rsidRDefault="0056403D" w:rsidP="0056403D">
      <w:pPr>
        <w:pStyle w:val="a3"/>
        <w:tabs>
          <w:tab w:val="left" w:pos="-426"/>
        </w:tabs>
        <w:ind w:left="-351"/>
      </w:pPr>
      <w:r w:rsidRPr="0056403D">
        <w:rPr>
          <w:color w:val="000000"/>
          <w:shd w:val="clear" w:color="auto" w:fill="FFFFFF"/>
        </w:rPr>
        <w:t xml:space="preserve">«3.2. </w:t>
      </w:r>
      <w:r>
        <w:t>Осуществлять первичный воинский учет граждан, пребывающих в запасе, и граждан, подлежащих призыву на военную службу, проживаю</w:t>
      </w:r>
      <w:r>
        <w:softHyphen/>
        <w:t>щих или пребывающих (на срок более трех месяцев</w:t>
      </w:r>
      <w:r w:rsidRPr="0056403D">
        <w:t>),</w:t>
      </w:r>
      <w:r w:rsidRPr="0056403D">
        <w:rPr>
          <w:color w:val="000000"/>
          <w:shd w:val="clear" w:color="auto" w:fill="FFFFFF"/>
        </w:rPr>
        <w:t xml:space="preserve"> в том числе не имеющих регистрации по месту жительства и (или) месту пребывания, на территории</w:t>
      </w:r>
      <w:r w:rsidRPr="0056403D">
        <w:rPr>
          <w:color w:val="000000"/>
          <w:sz w:val="22"/>
          <w:szCs w:val="22"/>
          <w:shd w:val="clear" w:color="auto" w:fill="FFFFFF"/>
        </w:rPr>
        <w:t xml:space="preserve"> </w:t>
      </w:r>
      <w:r>
        <w:t>Ивановского сельсовета.</w:t>
      </w:r>
    </w:p>
    <w:p w:rsidR="0056403D" w:rsidRDefault="0056403D" w:rsidP="0056403D">
      <w:pPr>
        <w:pStyle w:val="a3"/>
        <w:tabs>
          <w:tab w:val="left" w:pos="-426"/>
        </w:tabs>
        <w:ind w:left="-351"/>
        <w:rPr>
          <w:color w:val="000000"/>
          <w:shd w:val="clear" w:color="auto" w:fill="FFFFFF"/>
        </w:rPr>
      </w:pPr>
      <w:r>
        <w:t>3.3.</w:t>
      </w:r>
      <w:r w:rsidRPr="0056403D">
        <w:t xml:space="preserve"> </w:t>
      </w:r>
      <w:r>
        <w:t>Выявлять совместно с органами внутренних дел граждан, постоян</w:t>
      </w:r>
      <w:r>
        <w:softHyphen/>
        <w:t xml:space="preserve">но или временно </w:t>
      </w:r>
      <w:r w:rsidRPr="0056403D">
        <w:t xml:space="preserve">проживающих </w:t>
      </w:r>
      <w:r w:rsidRPr="0056403D">
        <w:rPr>
          <w:color w:val="000000"/>
          <w:shd w:val="clear" w:color="auto" w:fill="FFFFFF"/>
        </w:rPr>
        <w:t>(на срок более 3 месяцев), в том числе не имеющих регистрации по месту жительства и (или) месту пребывания, на территории Ивановского сельсовета и подлежащих постановке на воинский учет</w:t>
      </w:r>
      <w:proofErr w:type="gramStart"/>
      <w:r>
        <w:rPr>
          <w:color w:val="000000"/>
          <w:shd w:val="clear" w:color="auto" w:fill="FFFFFF"/>
        </w:rPr>
        <w:t>.</w:t>
      </w:r>
      <w:r w:rsidR="00297851">
        <w:rPr>
          <w:color w:val="000000"/>
          <w:shd w:val="clear" w:color="auto" w:fill="FFFFFF"/>
        </w:rPr>
        <w:t>»</w:t>
      </w:r>
      <w:proofErr w:type="gramEnd"/>
    </w:p>
    <w:p w:rsidR="00297851" w:rsidRDefault="00AC7C9D" w:rsidP="0056403D">
      <w:pPr>
        <w:pStyle w:val="a3"/>
        <w:tabs>
          <w:tab w:val="left" w:pos="-426"/>
        </w:tabs>
        <w:ind w:left="-3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297851">
        <w:rPr>
          <w:color w:val="000000"/>
          <w:shd w:val="clear" w:color="auto" w:fill="FFFFFF"/>
        </w:rPr>
        <w:t>Подпункты 3.1 и 3.2 пункта 3 должностных инструкций (приложение 2) изложить в следующей редакции:</w:t>
      </w:r>
    </w:p>
    <w:p w:rsidR="00297851" w:rsidRDefault="00297851" w:rsidP="00297851">
      <w:pPr>
        <w:pStyle w:val="a3"/>
        <w:tabs>
          <w:tab w:val="left" w:pos="-426"/>
        </w:tabs>
        <w:ind w:left="-351"/>
      </w:pPr>
      <w:r w:rsidRPr="0056403D">
        <w:rPr>
          <w:color w:val="000000"/>
          <w:shd w:val="clear" w:color="auto" w:fill="FFFFFF"/>
        </w:rPr>
        <w:t xml:space="preserve">«3.2. </w:t>
      </w:r>
      <w:r>
        <w:t>Осуществлять первичный воинский учет граждан, пребывающих в запасе, и граждан, подлежащих призыву на военную службу, проживаю</w:t>
      </w:r>
      <w:r>
        <w:softHyphen/>
        <w:t xml:space="preserve">щих или </w:t>
      </w:r>
      <w:r>
        <w:lastRenderedPageBreak/>
        <w:t>пребывающих (на срок более трех месяцев</w:t>
      </w:r>
      <w:r w:rsidRPr="0056403D">
        <w:t>),</w:t>
      </w:r>
      <w:r w:rsidRPr="0056403D">
        <w:rPr>
          <w:color w:val="000000"/>
          <w:shd w:val="clear" w:color="auto" w:fill="FFFFFF"/>
        </w:rPr>
        <w:t xml:space="preserve"> в том числе не имеющих регистрации по месту жительства и (или) месту пребывания, на территории</w:t>
      </w:r>
      <w:r w:rsidRPr="0056403D">
        <w:rPr>
          <w:color w:val="000000"/>
          <w:sz w:val="22"/>
          <w:szCs w:val="22"/>
          <w:shd w:val="clear" w:color="auto" w:fill="FFFFFF"/>
        </w:rPr>
        <w:t xml:space="preserve"> </w:t>
      </w:r>
      <w:r>
        <w:t>Ивановского сельсовета.</w:t>
      </w:r>
    </w:p>
    <w:p w:rsidR="00297851" w:rsidRDefault="00297851" w:rsidP="00297851">
      <w:pPr>
        <w:pStyle w:val="a3"/>
        <w:tabs>
          <w:tab w:val="left" w:pos="-426"/>
        </w:tabs>
        <w:ind w:left="-351"/>
        <w:rPr>
          <w:color w:val="000000"/>
          <w:shd w:val="clear" w:color="auto" w:fill="FFFFFF"/>
        </w:rPr>
      </w:pPr>
      <w:r>
        <w:t>3.3.</w:t>
      </w:r>
      <w:r w:rsidRPr="0056403D">
        <w:t xml:space="preserve"> </w:t>
      </w:r>
      <w:r>
        <w:t>Выявлять совместно с органами внутренних дел граждан, постоян</w:t>
      </w:r>
      <w:r>
        <w:softHyphen/>
        <w:t xml:space="preserve">но или временно </w:t>
      </w:r>
      <w:r w:rsidRPr="0056403D">
        <w:t xml:space="preserve">проживающих </w:t>
      </w:r>
      <w:r w:rsidRPr="0056403D">
        <w:rPr>
          <w:color w:val="000000"/>
          <w:shd w:val="clear" w:color="auto" w:fill="FFFFFF"/>
        </w:rPr>
        <w:t>(на срок более 3 месяцев), в том числе не имеющих регистрации по месту жительства и (или) месту пребывания, на территории Ивановского сельсовета и подлежащих постановке на воинский учет</w:t>
      </w:r>
      <w:proofErr w:type="gramStart"/>
      <w:r>
        <w:rPr>
          <w:color w:val="000000"/>
          <w:shd w:val="clear" w:color="auto" w:fill="FFFFFF"/>
        </w:rPr>
        <w:t>.»</w:t>
      </w:r>
      <w:proofErr w:type="gramEnd"/>
    </w:p>
    <w:p w:rsidR="00297851" w:rsidRDefault="00297851" w:rsidP="00297851">
      <w:pPr>
        <w:pStyle w:val="a3"/>
        <w:tabs>
          <w:tab w:val="left" w:pos="-426"/>
        </w:tabs>
        <w:ind w:left="-351"/>
      </w:pPr>
      <w:r>
        <w:t>4.</w:t>
      </w:r>
      <w:r>
        <w:rPr>
          <w:b/>
          <w:i/>
        </w:rPr>
        <w:t xml:space="preserve"> </w:t>
      </w:r>
      <w:proofErr w:type="gramStart"/>
      <w:r w:rsidRPr="00297851">
        <w:t>Контроль за</w:t>
      </w:r>
      <w:proofErr w:type="gramEnd"/>
      <w:r w:rsidRPr="00297851">
        <w:t xml:space="preserve"> исполнением настоящего постановления </w:t>
      </w:r>
      <w:r>
        <w:t>оставляю за собой.</w:t>
      </w:r>
    </w:p>
    <w:p w:rsidR="00297851" w:rsidRDefault="00297851" w:rsidP="00297851">
      <w:pPr>
        <w:pStyle w:val="a3"/>
        <w:tabs>
          <w:tab w:val="left" w:pos="-426"/>
        </w:tabs>
        <w:ind w:left="-351"/>
      </w:pPr>
      <w:r>
        <w:t xml:space="preserve">5. </w:t>
      </w:r>
      <w:r w:rsidRPr="00297851">
        <w:t xml:space="preserve">Настоящее постановление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 и подлежит размещению на официальном сайте Ивановского сельсовета </w:t>
      </w:r>
      <w:hyperlink r:id="rId7" w:history="1">
        <w:r w:rsidRPr="00297851">
          <w:rPr>
            <w:rStyle w:val="a5"/>
            <w:lang w:val="en-US"/>
          </w:rPr>
          <w:t>http</w:t>
        </w:r>
        <w:r w:rsidRPr="00297851">
          <w:rPr>
            <w:rStyle w:val="a5"/>
          </w:rPr>
          <w:t>://</w:t>
        </w:r>
        <w:proofErr w:type="spellStart"/>
        <w:r w:rsidRPr="00297851">
          <w:rPr>
            <w:rStyle w:val="a5"/>
            <w:lang w:val="en-US"/>
          </w:rPr>
          <w:t>partizan</w:t>
        </w:r>
        <w:proofErr w:type="spellEnd"/>
        <w:r w:rsidRPr="00297851">
          <w:rPr>
            <w:rStyle w:val="a5"/>
          </w:rPr>
          <w:t>-</w:t>
        </w:r>
        <w:proofErr w:type="spellStart"/>
        <w:r w:rsidRPr="00297851">
          <w:rPr>
            <w:rStyle w:val="a5"/>
            <w:lang w:val="en-US"/>
          </w:rPr>
          <w:t>ivanovka</w:t>
        </w:r>
        <w:proofErr w:type="spellEnd"/>
        <w:r w:rsidRPr="00297851">
          <w:rPr>
            <w:rStyle w:val="a5"/>
          </w:rPr>
          <w:t>.</w:t>
        </w:r>
        <w:proofErr w:type="spellStart"/>
        <w:r w:rsidRPr="00297851">
          <w:rPr>
            <w:rStyle w:val="a5"/>
            <w:lang w:val="en-US"/>
          </w:rPr>
          <w:t>ru</w:t>
        </w:r>
        <w:proofErr w:type="spellEnd"/>
        <w:r w:rsidRPr="00297851">
          <w:rPr>
            <w:rStyle w:val="a5"/>
          </w:rPr>
          <w:t>/</w:t>
        </w:r>
      </w:hyperlink>
      <w:r w:rsidRPr="00297851">
        <w:t xml:space="preserve">  в сети Интернет.</w:t>
      </w:r>
    </w:p>
    <w:p w:rsidR="00297851" w:rsidRDefault="00297851" w:rsidP="00297851">
      <w:pPr>
        <w:pStyle w:val="a3"/>
        <w:tabs>
          <w:tab w:val="left" w:pos="-426"/>
        </w:tabs>
        <w:ind w:left="-351"/>
      </w:pPr>
    </w:p>
    <w:p w:rsidR="00297851" w:rsidRDefault="00297851" w:rsidP="00297851">
      <w:pPr>
        <w:pStyle w:val="a3"/>
        <w:tabs>
          <w:tab w:val="left" w:pos="-426"/>
        </w:tabs>
        <w:ind w:left="-351"/>
      </w:pPr>
    </w:p>
    <w:p w:rsidR="00297851" w:rsidRDefault="00297851" w:rsidP="00297851">
      <w:pPr>
        <w:pStyle w:val="a3"/>
        <w:tabs>
          <w:tab w:val="left" w:pos="-426"/>
        </w:tabs>
        <w:ind w:left="-351"/>
      </w:pPr>
    </w:p>
    <w:p w:rsidR="00297851" w:rsidRDefault="00297851" w:rsidP="00297851">
      <w:pPr>
        <w:pStyle w:val="a3"/>
        <w:tabs>
          <w:tab w:val="left" w:pos="-426"/>
        </w:tabs>
        <w:ind w:left="-351"/>
      </w:pPr>
    </w:p>
    <w:p w:rsidR="00297851" w:rsidRPr="00297851" w:rsidRDefault="00297851" w:rsidP="00297851">
      <w:pPr>
        <w:pStyle w:val="a3"/>
        <w:tabs>
          <w:tab w:val="left" w:pos="-426"/>
        </w:tabs>
        <w:ind w:left="-351"/>
        <w:rPr>
          <w:color w:val="000000"/>
          <w:shd w:val="clear" w:color="auto" w:fill="FFFFFF"/>
        </w:rPr>
      </w:pPr>
      <w:r>
        <w:t>Глава Ивановского сельсовета                                           Е.Ю.Коваленко.</w:t>
      </w:r>
    </w:p>
    <w:p w:rsidR="00297851" w:rsidRPr="00297851" w:rsidRDefault="00297851" w:rsidP="0056403D">
      <w:pPr>
        <w:pStyle w:val="a3"/>
        <w:tabs>
          <w:tab w:val="left" w:pos="-426"/>
        </w:tabs>
        <w:ind w:left="-351"/>
      </w:pPr>
    </w:p>
    <w:p w:rsidR="0056403D" w:rsidRPr="005F53E0" w:rsidRDefault="0056403D" w:rsidP="0056403D">
      <w:pPr>
        <w:pStyle w:val="a3"/>
        <w:tabs>
          <w:tab w:val="left" w:pos="-426"/>
        </w:tabs>
        <w:ind w:left="-351"/>
      </w:pPr>
    </w:p>
    <w:sectPr w:rsidR="0056403D" w:rsidRPr="005F53E0" w:rsidSect="005F53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1CA5"/>
    <w:multiLevelType w:val="singleLevel"/>
    <w:tmpl w:val="402A021C"/>
    <w:lvl w:ilvl="0">
      <w:start w:val="1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64E72DAD"/>
    <w:multiLevelType w:val="hybridMultilevel"/>
    <w:tmpl w:val="76FC1968"/>
    <w:lvl w:ilvl="0" w:tplc="22406B1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6EC7DFC"/>
    <w:multiLevelType w:val="hybridMultilevel"/>
    <w:tmpl w:val="8914335E"/>
    <w:lvl w:ilvl="0" w:tplc="FCCCD046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796E385F"/>
    <w:multiLevelType w:val="hybridMultilevel"/>
    <w:tmpl w:val="9D1CB1DA"/>
    <w:lvl w:ilvl="0" w:tplc="872E65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E0"/>
    <w:rsid w:val="00172E71"/>
    <w:rsid w:val="00297851"/>
    <w:rsid w:val="00541DD4"/>
    <w:rsid w:val="0056403D"/>
    <w:rsid w:val="005F53E0"/>
    <w:rsid w:val="009975CF"/>
    <w:rsid w:val="009E17FF"/>
    <w:rsid w:val="00A8333B"/>
    <w:rsid w:val="00AC7C9D"/>
    <w:rsid w:val="00AF2651"/>
    <w:rsid w:val="00DC6813"/>
    <w:rsid w:val="00F22AC4"/>
    <w:rsid w:val="00F517E2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E0"/>
    <w:rPr>
      <w:rFonts w:asciiTheme="minorHAnsi" w:hAnsiTheme="minorHAnsi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53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F53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nhideWhenUsed/>
    <w:rsid w:val="005F53E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F53E0"/>
    <w:rPr>
      <w:rFonts w:eastAsia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978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97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izan-ivan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2021-08-18T06:18:00Z</cp:lastPrinted>
  <dcterms:created xsi:type="dcterms:W3CDTF">2021-08-13T01:34:00Z</dcterms:created>
  <dcterms:modified xsi:type="dcterms:W3CDTF">2021-08-18T06:18:00Z</dcterms:modified>
</cp:coreProperties>
</file>