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DA" w:rsidRPr="000630EC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630EC"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EA50DA" w:rsidRPr="000630EC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630EC">
        <w:rPr>
          <w:rFonts w:ascii="Arial" w:hAnsi="Arial" w:cs="Arial"/>
          <w:b/>
          <w:bCs/>
          <w:color w:val="000000"/>
          <w:sz w:val="32"/>
          <w:szCs w:val="32"/>
        </w:rPr>
        <w:t>Партизанского района Красноярского края</w:t>
      </w:r>
    </w:p>
    <w:p w:rsidR="00EA50DA" w:rsidRPr="000630EC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630EC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A50DA" w:rsidRPr="000630EC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630EC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  <w:r w:rsidR="00B7109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776C2">
        <w:rPr>
          <w:b/>
          <w:szCs w:val="28"/>
        </w:rPr>
        <w:t xml:space="preserve"> </w:t>
      </w:r>
    </w:p>
    <w:p w:rsidR="00EA50DA" w:rsidRPr="000630EC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630EC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A50DA" w:rsidRDefault="00CD3001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</w:t>
      </w:r>
      <w:r w:rsidR="00EA50DA">
        <w:rPr>
          <w:rFonts w:ascii="Arial" w:hAnsi="Arial" w:cs="Arial"/>
          <w:color w:val="000000"/>
          <w:sz w:val="24"/>
          <w:szCs w:val="24"/>
        </w:rPr>
        <w:t>.05</w:t>
      </w:r>
      <w:r w:rsidR="00EA50DA" w:rsidRPr="000630EC">
        <w:rPr>
          <w:rFonts w:ascii="Arial" w:hAnsi="Arial" w:cs="Arial"/>
          <w:color w:val="000000"/>
          <w:sz w:val="24"/>
          <w:szCs w:val="24"/>
        </w:rPr>
        <w:t>.2022                                         д. Ивановка                                          № </w:t>
      </w:r>
      <w:r w:rsidR="00BB665A">
        <w:rPr>
          <w:rFonts w:ascii="Arial" w:hAnsi="Arial" w:cs="Arial"/>
          <w:color w:val="000000"/>
          <w:sz w:val="24"/>
          <w:szCs w:val="24"/>
        </w:rPr>
        <w:t>19</w:t>
      </w:r>
      <w:r w:rsidR="00EA50DA">
        <w:rPr>
          <w:rFonts w:ascii="Arial" w:hAnsi="Arial" w:cs="Arial"/>
          <w:color w:val="000000"/>
          <w:sz w:val="24"/>
          <w:szCs w:val="24"/>
        </w:rPr>
        <w:t>-114</w:t>
      </w:r>
      <w:r w:rsidR="00EA50DA" w:rsidRPr="000630EC">
        <w:rPr>
          <w:rFonts w:ascii="Arial" w:hAnsi="Arial" w:cs="Arial"/>
          <w:color w:val="000000"/>
          <w:sz w:val="24"/>
          <w:szCs w:val="24"/>
        </w:rPr>
        <w:t>-р</w:t>
      </w:r>
      <w:r w:rsidR="00EA50DA" w:rsidRPr="006776C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A50DA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50DA" w:rsidRPr="00924028" w:rsidRDefault="00EA50DA" w:rsidP="00EA50D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776C2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внесение изменений в решение Ивановского сельского Совета депутатов </w:t>
      </w:r>
      <w:r w:rsidRPr="00924028">
        <w:rPr>
          <w:rFonts w:ascii="Arial" w:hAnsi="Arial" w:cs="Arial"/>
          <w:b/>
          <w:bCs/>
          <w:color w:val="000000"/>
          <w:sz w:val="32"/>
          <w:szCs w:val="32"/>
        </w:rPr>
        <w:t xml:space="preserve">от 23.11.2017 № 20-59-р «О </w:t>
      </w:r>
      <w:proofErr w:type="gramStart"/>
      <w:r w:rsidRPr="00924028">
        <w:rPr>
          <w:rFonts w:ascii="Arial" w:hAnsi="Arial" w:cs="Arial"/>
          <w:b/>
          <w:bCs/>
          <w:color w:val="000000"/>
          <w:sz w:val="32"/>
          <w:szCs w:val="32"/>
        </w:rPr>
        <w:t>Положении  об</w:t>
      </w:r>
      <w:proofErr w:type="gramEnd"/>
      <w:r w:rsidRPr="00924028">
        <w:rPr>
          <w:rFonts w:ascii="Arial" w:hAnsi="Arial" w:cs="Arial"/>
          <w:b/>
          <w:bCs/>
          <w:color w:val="000000"/>
          <w:sz w:val="32"/>
          <w:szCs w:val="32"/>
        </w:rPr>
        <w:t xml:space="preserve"> оплате труда муниципальных служащих Ивановского сельсовета»</w:t>
      </w:r>
    </w:p>
    <w:p w:rsidR="00EA50DA" w:rsidRDefault="00EA50DA" w:rsidP="00EA50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776C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50DA" w:rsidRPr="00924028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6776C2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924028">
        <w:rPr>
          <w:rFonts w:ascii="Arial" w:hAnsi="Arial" w:cs="Arial"/>
          <w:color w:val="000000"/>
          <w:sz w:val="24"/>
          <w:szCs w:val="24"/>
        </w:rPr>
        <w:t>основании ч.4 ст. 86 Бюджетного кодекса Российской Федерации, части 53 Федерального закона от 06.10.2003 № 131-ФЗ «Об общих принципах  организации местного самоуправления в  Российской Федерации», пункт 2 ст. 22 Федерального закона от 02.03.2007 № 25-ФЗ «О муниципальной службе в Российской Федерации», пункта 5 статьи 7 Закона Красноярского края «Об особенностях правого регулирования муниципальной службы в Красноярском крае», Закона Красноярского края от 07.04.2022 № 3-623 «О внесении изменений в Закон края «О краевом бюджете на 2022 год и плановый период 2023 – 2024 годов» и ст. 24 Устава Ивановского сельсовета, Ивановский сельский Совет депутатов РЕШИЛ:</w:t>
      </w:r>
    </w:p>
    <w:p w:rsidR="00EA50DA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924028">
        <w:rPr>
          <w:rFonts w:ascii="Arial" w:hAnsi="Arial" w:cs="Arial"/>
          <w:color w:val="000000"/>
          <w:sz w:val="24"/>
          <w:szCs w:val="24"/>
        </w:rPr>
        <w:t>1.</w:t>
      </w:r>
      <w:r w:rsidRPr="00924028">
        <w:rPr>
          <w:rFonts w:ascii="Arial" w:hAnsi="Arial" w:cs="Arial"/>
          <w:color w:val="000000"/>
          <w:sz w:val="24"/>
          <w:szCs w:val="24"/>
        </w:rPr>
        <w:tab/>
        <w:t xml:space="preserve">Внести в Положение об оплате труда муниципальных служащих Ивановского сельсовета, </w:t>
      </w:r>
      <w:proofErr w:type="gramStart"/>
      <w:r w:rsidRPr="00924028">
        <w:rPr>
          <w:rFonts w:ascii="Arial" w:hAnsi="Arial" w:cs="Arial"/>
          <w:color w:val="000000"/>
          <w:sz w:val="24"/>
          <w:szCs w:val="24"/>
        </w:rPr>
        <w:t>утвержденное  решением</w:t>
      </w:r>
      <w:proofErr w:type="gramEnd"/>
      <w:r w:rsidRPr="00924028">
        <w:rPr>
          <w:rFonts w:ascii="Arial" w:hAnsi="Arial" w:cs="Arial"/>
          <w:color w:val="000000"/>
          <w:sz w:val="24"/>
          <w:szCs w:val="24"/>
        </w:rPr>
        <w:t xml:space="preserve">  Ивановского сельского Совета депутатов от 23.11.2017 № 20-59-р «О Положении  об оплате труда муниципальных служащих Ивановского сельсовета» следующие изменения:</w:t>
      </w:r>
    </w:p>
    <w:p w:rsidR="00EA50DA" w:rsidRDefault="00EA50DA" w:rsidP="00EA50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1.1. </w:t>
      </w:r>
      <w:r w:rsidRPr="00D52BC9">
        <w:rPr>
          <w:rFonts w:ascii="Arial" w:hAnsi="Arial" w:cs="Arial"/>
          <w:color w:val="000000"/>
          <w:sz w:val="24"/>
          <w:szCs w:val="24"/>
        </w:rPr>
        <w:t xml:space="preserve">- статью 4 изложить в новой редакции: </w:t>
      </w:r>
    </w:p>
    <w:p w:rsidR="00EA50DA" w:rsidRPr="00D52BC9" w:rsidRDefault="00EA50DA" w:rsidP="00EA50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«</w:t>
      </w:r>
      <w:r w:rsidRPr="00D52BC9">
        <w:rPr>
          <w:rFonts w:ascii="Arial" w:hAnsi="Arial" w:cs="Arial"/>
          <w:b/>
          <w:color w:val="000000"/>
          <w:sz w:val="24"/>
          <w:szCs w:val="24"/>
        </w:rPr>
        <w:t>4. Должностные оклады</w:t>
      </w:r>
    </w:p>
    <w:p w:rsidR="00EA50DA" w:rsidRPr="00D52BC9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52BC9">
        <w:rPr>
          <w:rFonts w:ascii="Arial" w:hAnsi="Arial" w:cs="Arial"/>
          <w:color w:val="000000"/>
          <w:sz w:val="24"/>
          <w:szCs w:val="24"/>
        </w:rPr>
        <w:t>Должностные оклады муниципальных служащих устанавливаются в размерах согласно таблице:</w:t>
      </w:r>
    </w:p>
    <w:p w:rsidR="00EA50DA" w:rsidRPr="00D52BC9" w:rsidRDefault="00EA50DA" w:rsidP="00EA50D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D52BC9">
        <w:rPr>
          <w:rFonts w:ascii="Arial" w:hAnsi="Arial" w:cs="Arial"/>
          <w:b/>
          <w:color w:val="000000"/>
          <w:sz w:val="24"/>
          <w:szCs w:val="24"/>
        </w:rPr>
        <w:t>Размеры должностных окладов муниципальных служащих</w:t>
      </w:r>
    </w:p>
    <w:p w:rsidR="00EA50DA" w:rsidRPr="00D55F94" w:rsidRDefault="00EA50DA" w:rsidP="00EA50DA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55F94">
        <w:rPr>
          <w:rFonts w:ascii="Arial" w:hAnsi="Arial" w:cs="Arial"/>
          <w:color w:val="000000"/>
          <w:sz w:val="18"/>
          <w:szCs w:val="18"/>
        </w:rPr>
        <w:t>(рублей в месяц)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773"/>
        <w:gridCol w:w="2212"/>
      </w:tblGrid>
      <w:tr w:rsidR="00EA50DA" w:rsidRPr="00D52BC9" w:rsidTr="00607C31">
        <w:tc>
          <w:tcPr>
            <w:tcW w:w="6978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4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EA50DA" w:rsidRPr="00D52BC9" w:rsidTr="00607C31">
        <w:tc>
          <w:tcPr>
            <w:tcW w:w="6978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34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5477</w:t>
            </w:r>
          </w:p>
        </w:tc>
      </w:tr>
      <w:tr w:rsidR="00EA50DA" w:rsidRPr="00D52BC9" w:rsidTr="00607C31">
        <w:tc>
          <w:tcPr>
            <w:tcW w:w="6978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34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5105</w:t>
            </w:r>
          </w:p>
        </w:tc>
      </w:tr>
      <w:tr w:rsidR="00EA50DA" w:rsidRPr="00D52BC9" w:rsidTr="00607C31">
        <w:tc>
          <w:tcPr>
            <w:tcW w:w="6978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234" w:type="dxa"/>
          </w:tcPr>
          <w:p w:rsidR="00EA50DA" w:rsidRPr="00D52BC9" w:rsidRDefault="00EA50DA" w:rsidP="00607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BC9">
              <w:rPr>
                <w:rFonts w:ascii="Arial" w:hAnsi="Arial" w:cs="Arial"/>
                <w:color w:val="000000"/>
                <w:sz w:val="24"/>
                <w:szCs w:val="24"/>
              </w:rPr>
              <w:t>4599</w:t>
            </w:r>
          </w:p>
        </w:tc>
      </w:tr>
    </w:tbl>
    <w:p w:rsidR="00EA50DA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EA50DA" w:rsidRPr="006776C2" w:rsidRDefault="00EA50DA" w:rsidP="00EA50D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720B9C">
        <w:rPr>
          <w:rFonts w:ascii="Arial" w:hAnsi="Arial" w:cs="Arial"/>
          <w:color w:val="000000"/>
          <w:sz w:val="24"/>
          <w:szCs w:val="24"/>
        </w:rPr>
        <w:t>2.</w:t>
      </w:r>
      <w:r w:rsidRPr="00720B9C">
        <w:rPr>
          <w:rFonts w:ascii="Arial" w:hAnsi="Arial" w:cs="Arial"/>
          <w:color w:val="000000"/>
          <w:sz w:val="24"/>
          <w:szCs w:val="24"/>
        </w:rPr>
        <w:tab/>
        <w:t xml:space="preserve">Контроль за исполнением решения возложить на председателя постоянной комиссии по экономической политике Кондратович </w:t>
      </w:r>
      <w:proofErr w:type="gramStart"/>
      <w:r w:rsidRPr="00720B9C">
        <w:rPr>
          <w:rFonts w:ascii="Arial" w:hAnsi="Arial" w:cs="Arial"/>
          <w:color w:val="000000"/>
          <w:sz w:val="24"/>
          <w:szCs w:val="24"/>
        </w:rPr>
        <w:t>Н.П.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A50DA" w:rsidRPr="006776C2" w:rsidRDefault="00EA50DA" w:rsidP="00EA50DA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6776C2">
        <w:rPr>
          <w:rFonts w:ascii="Arial" w:hAnsi="Arial" w:cs="Arial"/>
          <w:color w:val="000000"/>
          <w:sz w:val="24"/>
          <w:szCs w:val="24"/>
        </w:rPr>
        <w:t>3. Решение вступает в силу в день, следующий за днем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«Вестник Ивановского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и применяется к правоотношениям с 01 июля 2022 года.</w:t>
      </w:r>
    </w:p>
    <w:p w:rsidR="00EA50DA" w:rsidRPr="006776C2" w:rsidRDefault="00EA50DA" w:rsidP="00EA50DA">
      <w:pPr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A50DA" w:rsidRDefault="00EA50DA" w:rsidP="00EA50D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76C2">
        <w:rPr>
          <w:rFonts w:ascii="Arial" w:hAnsi="Arial" w:cs="Arial"/>
          <w:bCs/>
          <w:color w:val="000000"/>
          <w:sz w:val="24"/>
          <w:szCs w:val="24"/>
        </w:rPr>
        <w:t>Председатель Совета депутатов                                  Т. А. Никулина</w:t>
      </w:r>
    </w:p>
    <w:p w:rsidR="00887E28" w:rsidRPr="006776C2" w:rsidRDefault="00887E28" w:rsidP="00EA50D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50DA" w:rsidRPr="006776C2" w:rsidRDefault="00EA50DA" w:rsidP="00EA50D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76C2">
        <w:rPr>
          <w:rFonts w:ascii="Arial" w:hAnsi="Arial" w:cs="Arial"/>
          <w:bCs/>
          <w:color w:val="000000"/>
          <w:sz w:val="24"/>
          <w:szCs w:val="24"/>
        </w:rPr>
        <w:t>Глава Ивановского сельсовета                                    Е.Ю. Коваленко</w:t>
      </w:r>
    </w:p>
    <w:p w:rsidR="00AE167A" w:rsidRDefault="00AE167A" w:rsidP="00EA50DA"/>
    <w:p w:rsidR="00064DEC" w:rsidRPr="00064DEC" w:rsidRDefault="00064DEC" w:rsidP="00D71ACD">
      <w:pPr>
        <w:ind w:right="99"/>
        <w:jc w:val="center"/>
        <w:rPr>
          <w:rFonts w:ascii="Arial" w:hAnsi="Arial" w:cs="Arial"/>
          <w:color w:val="000000"/>
          <w:sz w:val="24"/>
          <w:szCs w:val="24"/>
        </w:rPr>
      </w:pPr>
      <w:r w:rsidRPr="00064DEC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0" w:name="_GoBack"/>
      <w:bookmarkEnd w:id="0"/>
    </w:p>
    <w:p w:rsidR="00064DEC" w:rsidRPr="00EA50DA" w:rsidRDefault="00064DEC" w:rsidP="00EA50DA"/>
    <w:sectPr w:rsidR="00064DEC" w:rsidRPr="00EA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DA"/>
    <w:rsid w:val="00064DEC"/>
    <w:rsid w:val="00887E28"/>
    <w:rsid w:val="00AE167A"/>
    <w:rsid w:val="00B71091"/>
    <w:rsid w:val="00BB665A"/>
    <w:rsid w:val="00CD3001"/>
    <w:rsid w:val="00D71ACD"/>
    <w:rsid w:val="00E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FAC6-7E55-432A-AB2D-C8C0471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D3E4-38E1-428C-8004-F7112A35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13</cp:revision>
  <cp:lastPrinted>2022-05-27T03:44:00Z</cp:lastPrinted>
  <dcterms:created xsi:type="dcterms:W3CDTF">2022-05-19T04:26:00Z</dcterms:created>
  <dcterms:modified xsi:type="dcterms:W3CDTF">2022-07-07T08:17:00Z</dcterms:modified>
</cp:coreProperties>
</file>