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638C" w:rsidRDefault="009E638C" w:rsidP="009E638C">
      <w:pPr>
        <w:spacing w:after="0" w:line="240" w:lineRule="auto"/>
        <w:ind w:firstLine="709"/>
        <w:jc w:val="center"/>
        <w:rPr>
          <w:rFonts w:ascii="Arial" w:eastAsia="Times New Roman" w:hAnsi="Arial" w:cs="Arial"/>
          <w:color w:val="000000"/>
          <w:sz w:val="24"/>
          <w:szCs w:val="24"/>
          <w:lang w:eastAsia="ru-RU"/>
        </w:rPr>
      </w:pPr>
      <w:r>
        <w:rPr>
          <w:rFonts w:ascii="Arial" w:eastAsia="Times New Roman" w:hAnsi="Arial" w:cs="Arial"/>
          <w:b/>
          <w:bCs/>
          <w:color w:val="000000"/>
          <w:sz w:val="32"/>
          <w:szCs w:val="32"/>
          <w:lang w:eastAsia="ru-RU"/>
        </w:rPr>
        <w:t>ИВАНОВСКИЙ СЕЛЬСКИЙ СОВЕТ ДЕПУТАТОВ</w:t>
      </w:r>
    </w:p>
    <w:p w:rsidR="009E638C" w:rsidRDefault="009E638C" w:rsidP="009E638C">
      <w:pPr>
        <w:spacing w:after="0" w:line="240" w:lineRule="auto"/>
        <w:ind w:firstLine="709"/>
        <w:jc w:val="center"/>
        <w:rPr>
          <w:rFonts w:ascii="Arial" w:eastAsia="Times New Roman" w:hAnsi="Arial" w:cs="Arial"/>
          <w:color w:val="000000"/>
          <w:sz w:val="24"/>
          <w:szCs w:val="24"/>
          <w:lang w:eastAsia="ru-RU"/>
        </w:rPr>
      </w:pPr>
      <w:r>
        <w:rPr>
          <w:rFonts w:ascii="Arial" w:eastAsia="Times New Roman" w:hAnsi="Arial" w:cs="Arial"/>
          <w:b/>
          <w:bCs/>
          <w:color w:val="000000"/>
          <w:sz w:val="32"/>
          <w:szCs w:val="32"/>
          <w:lang w:eastAsia="ru-RU"/>
        </w:rPr>
        <w:t>Партизанского района Красноярского края</w:t>
      </w:r>
    </w:p>
    <w:p w:rsidR="009E638C" w:rsidRDefault="009E638C" w:rsidP="009E638C">
      <w:pPr>
        <w:spacing w:after="0" w:line="240" w:lineRule="auto"/>
        <w:ind w:firstLine="709"/>
        <w:jc w:val="center"/>
        <w:rPr>
          <w:rFonts w:ascii="Arial" w:eastAsia="Times New Roman" w:hAnsi="Arial" w:cs="Arial"/>
          <w:color w:val="000000"/>
          <w:sz w:val="24"/>
          <w:szCs w:val="24"/>
          <w:lang w:eastAsia="ru-RU"/>
        </w:rPr>
      </w:pPr>
      <w:r>
        <w:rPr>
          <w:rFonts w:ascii="Arial" w:eastAsia="Times New Roman" w:hAnsi="Arial" w:cs="Arial"/>
          <w:b/>
          <w:bCs/>
          <w:color w:val="000000"/>
          <w:sz w:val="32"/>
          <w:szCs w:val="32"/>
          <w:lang w:eastAsia="ru-RU"/>
        </w:rPr>
        <w:t> </w:t>
      </w:r>
    </w:p>
    <w:p w:rsidR="009E638C" w:rsidRDefault="009E638C" w:rsidP="009E638C">
      <w:pPr>
        <w:spacing w:after="0" w:line="240" w:lineRule="auto"/>
        <w:ind w:firstLine="709"/>
        <w:jc w:val="center"/>
        <w:rPr>
          <w:rFonts w:ascii="Arial" w:eastAsia="Times New Roman" w:hAnsi="Arial" w:cs="Arial"/>
          <w:color w:val="000000"/>
          <w:sz w:val="24"/>
          <w:szCs w:val="24"/>
          <w:lang w:eastAsia="ru-RU"/>
        </w:rPr>
      </w:pPr>
      <w:r>
        <w:rPr>
          <w:rFonts w:ascii="Arial" w:eastAsia="Times New Roman" w:hAnsi="Arial" w:cs="Arial"/>
          <w:b/>
          <w:bCs/>
          <w:color w:val="000000"/>
          <w:sz w:val="32"/>
          <w:szCs w:val="32"/>
          <w:lang w:eastAsia="ru-RU"/>
        </w:rPr>
        <w:t>РЕШЕНИЕ</w:t>
      </w:r>
    </w:p>
    <w:p w:rsidR="009E638C" w:rsidRDefault="009E638C" w:rsidP="009E638C">
      <w:pPr>
        <w:spacing w:after="0" w:line="240" w:lineRule="auto"/>
        <w:ind w:firstLine="709"/>
        <w:jc w:val="center"/>
        <w:rPr>
          <w:rFonts w:ascii="Arial" w:eastAsia="Times New Roman" w:hAnsi="Arial" w:cs="Arial"/>
          <w:color w:val="000000"/>
          <w:sz w:val="24"/>
          <w:szCs w:val="24"/>
          <w:lang w:eastAsia="ru-RU"/>
        </w:rPr>
      </w:pPr>
      <w:r>
        <w:rPr>
          <w:rFonts w:ascii="Arial" w:eastAsia="Times New Roman" w:hAnsi="Arial" w:cs="Arial"/>
          <w:color w:val="000000"/>
          <w:sz w:val="32"/>
          <w:szCs w:val="32"/>
          <w:lang w:eastAsia="ru-RU"/>
        </w:rPr>
        <w:t> </w:t>
      </w:r>
    </w:p>
    <w:p w:rsidR="009E638C" w:rsidRDefault="009E638C" w:rsidP="009E638C">
      <w:pPr>
        <w:spacing w:after="0" w:line="240" w:lineRule="auto"/>
        <w:ind w:firstLine="709"/>
        <w:jc w:val="center"/>
        <w:rPr>
          <w:rFonts w:ascii="Arial" w:eastAsia="Times New Roman" w:hAnsi="Arial" w:cs="Arial"/>
          <w:color w:val="000000"/>
          <w:sz w:val="24"/>
          <w:szCs w:val="24"/>
          <w:lang w:eastAsia="ru-RU"/>
        </w:rPr>
      </w:pPr>
      <w:r>
        <w:rPr>
          <w:rFonts w:ascii="Arial" w:eastAsia="Times New Roman" w:hAnsi="Arial" w:cs="Arial"/>
          <w:b/>
          <w:bCs/>
          <w:color w:val="000000"/>
          <w:sz w:val="32"/>
          <w:szCs w:val="32"/>
          <w:lang w:eastAsia="ru-RU"/>
        </w:rPr>
        <w:t>26.12.2022                    д. Ивановка                 № 27-1</w:t>
      </w:r>
      <w:r w:rsidR="007168F1">
        <w:rPr>
          <w:rFonts w:ascii="Arial" w:eastAsia="Times New Roman" w:hAnsi="Arial" w:cs="Arial"/>
          <w:b/>
          <w:bCs/>
          <w:color w:val="000000"/>
          <w:sz w:val="32"/>
          <w:szCs w:val="32"/>
          <w:lang w:eastAsia="ru-RU"/>
        </w:rPr>
        <w:t>42</w:t>
      </w:r>
      <w:r>
        <w:rPr>
          <w:rFonts w:ascii="Arial" w:eastAsia="Times New Roman" w:hAnsi="Arial" w:cs="Arial"/>
          <w:b/>
          <w:bCs/>
          <w:color w:val="000000"/>
          <w:sz w:val="32"/>
          <w:szCs w:val="32"/>
          <w:lang w:eastAsia="ru-RU"/>
        </w:rPr>
        <w:t>-р</w:t>
      </w:r>
    </w:p>
    <w:p w:rsidR="009E638C" w:rsidRDefault="009E638C" w:rsidP="009E638C">
      <w:pPr>
        <w:spacing w:after="0" w:line="240" w:lineRule="auto"/>
        <w:ind w:firstLine="709"/>
        <w:jc w:val="center"/>
        <w:rPr>
          <w:rFonts w:ascii="Arial" w:eastAsia="Times New Roman" w:hAnsi="Arial" w:cs="Arial"/>
          <w:color w:val="000000"/>
          <w:sz w:val="24"/>
          <w:szCs w:val="24"/>
          <w:lang w:eastAsia="ru-RU"/>
        </w:rPr>
      </w:pPr>
      <w:r>
        <w:rPr>
          <w:rFonts w:ascii="Arial" w:eastAsia="Times New Roman" w:hAnsi="Arial" w:cs="Arial"/>
          <w:b/>
          <w:bCs/>
          <w:color w:val="000000"/>
          <w:sz w:val="32"/>
          <w:szCs w:val="32"/>
          <w:lang w:eastAsia="ru-RU"/>
        </w:rPr>
        <w:t> </w:t>
      </w:r>
    </w:p>
    <w:p w:rsidR="009E638C" w:rsidRDefault="00B80CD7" w:rsidP="009E638C">
      <w:pPr>
        <w:spacing w:after="0" w:line="240" w:lineRule="auto"/>
        <w:ind w:firstLine="709"/>
        <w:jc w:val="center"/>
        <w:rPr>
          <w:rFonts w:ascii="Arial" w:eastAsia="Times New Roman" w:hAnsi="Arial" w:cs="Arial"/>
          <w:color w:val="000000"/>
          <w:sz w:val="24"/>
          <w:szCs w:val="24"/>
          <w:lang w:eastAsia="ru-RU"/>
        </w:rPr>
      </w:pPr>
      <w:r>
        <w:rPr>
          <w:rFonts w:ascii="Arial" w:eastAsia="Times New Roman" w:hAnsi="Arial" w:cs="Arial"/>
          <w:b/>
          <w:bCs/>
          <w:color w:val="000000"/>
          <w:sz w:val="32"/>
          <w:szCs w:val="32"/>
          <w:lang w:eastAsia="ru-RU"/>
        </w:rPr>
        <w:t>О внесении изменений в решение И</w:t>
      </w:r>
      <w:r w:rsidR="009E638C">
        <w:rPr>
          <w:rFonts w:ascii="Arial" w:eastAsia="Times New Roman" w:hAnsi="Arial" w:cs="Arial"/>
          <w:b/>
          <w:bCs/>
          <w:color w:val="000000"/>
          <w:sz w:val="32"/>
          <w:szCs w:val="32"/>
          <w:lang w:eastAsia="ru-RU"/>
        </w:rPr>
        <w:t>вановского сельского Совета депутатов от 23.12.2019 № 41-130-р «Об утверждении Правил благоустройства территории Ивановского сельсовета»</w:t>
      </w:r>
    </w:p>
    <w:p w:rsidR="009E638C" w:rsidRDefault="009E638C" w:rsidP="009E638C">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w:t>
      </w:r>
    </w:p>
    <w:p w:rsidR="009E638C" w:rsidRDefault="009E638C" w:rsidP="009E638C">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В целях обеспечения надлежащего санитарного состояния, чистоты и порядка на территории</w:t>
      </w:r>
      <w:r>
        <w:rPr>
          <w:rFonts w:ascii="Arial" w:eastAsia="Times New Roman" w:hAnsi="Arial" w:cs="Arial"/>
          <w:i/>
          <w:iCs/>
          <w:color w:val="000000"/>
          <w:sz w:val="24"/>
          <w:szCs w:val="24"/>
          <w:lang w:eastAsia="ru-RU"/>
        </w:rPr>
        <w:t> </w:t>
      </w:r>
      <w:r>
        <w:rPr>
          <w:rFonts w:ascii="Arial" w:eastAsia="Times New Roman" w:hAnsi="Arial" w:cs="Arial"/>
          <w:color w:val="000000"/>
          <w:sz w:val="24"/>
          <w:szCs w:val="24"/>
          <w:lang w:eastAsia="ru-RU"/>
        </w:rPr>
        <w:t>Ивановского сельсовета</w:t>
      </w:r>
      <w:r>
        <w:rPr>
          <w:rFonts w:ascii="Arial" w:eastAsia="Times New Roman" w:hAnsi="Arial" w:cs="Arial"/>
          <w:i/>
          <w:iCs/>
          <w:color w:val="000000"/>
          <w:sz w:val="24"/>
          <w:szCs w:val="24"/>
          <w:lang w:eastAsia="ru-RU"/>
        </w:rPr>
        <w:t>, </w:t>
      </w:r>
      <w:r>
        <w:rPr>
          <w:rFonts w:ascii="Arial" w:eastAsia="Times New Roman" w:hAnsi="Arial" w:cs="Arial"/>
          <w:color w:val="000000"/>
          <w:sz w:val="24"/>
          <w:szCs w:val="24"/>
          <w:lang w:eastAsia="ru-RU"/>
        </w:rPr>
        <w:t>руководствуясь статьями 45.1 Федерального закона </w:t>
      </w:r>
      <w:hyperlink r:id="rId4" w:tgtFrame="_blank" w:history="1">
        <w:r>
          <w:rPr>
            <w:rStyle w:val="a3"/>
            <w:rFonts w:ascii="Arial" w:eastAsia="Times New Roman" w:hAnsi="Arial" w:cs="Arial"/>
            <w:sz w:val="24"/>
            <w:szCs w:val="24"/>
            <w:u w:val="none"/>
            <w:lang w:eastAsia="ru-RU"/>
          </w:rPr>
          <w:t>от 06.10.2003 № 131-ФЗ</w:t>
        </w:r>
      </w:hyperlink>
      <w:r>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в соответствии со статьями 24 </w:t>
      </w:r>
      <w:hyperlink r:id="rId5" w:tgtFrame="_blank" w:history="1">
        <w:r>
          <w:rPr>
            <w:rStyle w:val="a3"/>
            <w:rFonts w:ascii="Arial" w:eastAsia="Times New Roman" w:hAnsi="Arial" w:cs="Arial"/>
            <w:sz w:val="24"/>
            <w:szCs w:val="24"/>
            <w:u w:val="none"/>
            <w:lang w:eastAsia="ru-RU"/>
          </w:rPr>
          <w:t>Устава</w:t>
        </w:r>
      </w:hyperlink>
      <w:r>
        <w:rPr>
          <w:rFonts w:ascii="Arial" w:eastAsia="Times New Roman" w:hAnsi="Arial" w:cs="Arial"/>
          <w:color w:val="000000"/>
          <w:sz w:val="24"/>
          <w:szCs w:val="24"/>
          <w:lang w:eastAsia="ru-RU"/>
        </w:rPr>
        <w:t> Ивановского сельсовета, Ивановский сельский совет депутатов, РЕШИЛ:</w:t>
      </w:r>
    </w:p>
    <w:p w:rsidR="009E638C" w:rsidRDefault="009E638C" w:rsidP="009E638C">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 Внести в решение Ивановского сельского Совета депутатов от 23.12.2019 № 41-130-р «Об утверждении Правила благоустройства территории Ивановского сельсовета» следующие изменения:</w:t>
      </w:r>
    </w:p>
    <w:p w:rsidR="009E638C" w:rsidRDefault="009E638C" w:rsidP="009E638C">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1.1. подраздел 2.6.12 Приложения к</w:t>
      </w:r>
      <w:r w:rsidR="003E7518">
        <w:rPr>
          <w:rFonts w:ascii="Arial" w:eastAsia="Times New Roman" w:hAnsi="Arial" w:cs="Arial"/>
          <w:color w:val="000000"/>
          <w:sz w:val="24"/>
          <w:szCs w:val="24"/>
          <w:lang w:eastAsia="ru-RU"/>
        </w:rPr>
        <w:t xml:space="preserve"> решению дополнить подпунктами 9 и 10</w:t>
      </w:r>
      <w:r>
        <w:rPr>
          <w:rFonts w:ascii="Arial" w:eastAsia="Times New Roman" w:hAnsi="Arial" w:cs="Arial"/>
          <w:color w:val="000000"/>
          <w:sz w:val="24"/>
          <w:szCs w:val="24"/>
          <w:lang w:eastAsia="ru-RU"/>
        </w:rPr>
        <w:t xml:space="preserve"> </w:t>
      </w:r>
    </w:p>
    <w:p w:rsidR="009E638C" w:rsidRDefault="003E7518" w:rsidP="009E638C">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«9</w:t>
      </w:r>
      <w:r w:rsidR="009E638C">
        <w:rPr>
          <w:rFonts w:ascii="Arial" w:eastAsia="Times New Roman" w:hAnsi="Arial" w:cs="Arial"/>
          <w:color w:val="000000"/>
          <w:sz w:val="24"/>
          <w:szCs w:val="24"/>
          <w:lang w:eastAsia="ru-RU"/>
        </w:rPr>
        <w:t>.</w:t>
      </w:r>
      <w:r w:rsidR="009E638C">
        <w:rPr>
          <w:rFonts w:ascii="Times New Roman" w:eastAsia="Times New Roman" w:hAnsi="Times New Roman"/>
          <w:sz w:val="28"/>
          <w:szCs w:val="28"/>
          <w:lang w:eastAsia="ru-RU"/>
        </w:rPr>
        <w:t xml:space="preserve"> </w:t>
      </w:r>
      <w:r w:rsidR="009E638C">
        <w:rPr>
          <w:rFonts w:ascii="Arial" w:eastAsia="Times New Roman" w:hAnsi="Arial" w:cs="Arial"/>
          <w:color w:val="000000"/>
          <w:sz w:val="24"/>
          <w:szCs w:val="24"/>
          <w:lang w:eastAsia="ru-RU"/>
        </w:rPr>
        <w:t xml:space="preserve">Владельцы сельскохозяйственных животных обязаны осуществлять выпас домашнего скота на отведенной администрацией поселения для этих целей территории, не допускать бесконтрольного выпаса и бродяжничества сельскохозяйственных домашних животных в черте сельского населенного пункта, сопровождать домашний скот до места сбора стада и передавать пастуху, а также встречать домашний скот после пастьбы.   </w:t>
      </w:r>
    </w:p>
    <w:p w:rsidR="009E638C" w:rsidRDefault="003E7518" w:rsidP="009E638C">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10</w:t>
      </w:r>
      <w:r w:rsidR="009E638C">
        <w:rPr>
          <w:rFonts w:ascii="Arial" w:eastAsia="Times New Roman" w:hAnsi="Arial" w:cs="Arial"/>
          <w:color w:val="000000"/>
          <w:sz w:val="24"/>
          <w:szCs w:val="24"/>
          <w:lang w:eastAsia="ru-RU"/>
        </w:rPr>
        <w:t>. Глава сельсовета определяет места выпаса домашних животных на специально отведенных землях, места выгула животных на пустырях и иных территориях, оборудованных предупреждающими указателями, на пастбищный период организацию выпаса домашних животных с заключением договоров между владельцами скота и лицом (лицами), осуществляющим пастьбу.».</w:t>
      </w:r>
    </w:p>
    <w:p w:rsidR="009E638C" w:rsidRDefault="009E638C" w:rsidP="009E638C">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2. Контроль за исполнением настоящего Решения возлагается на председателя постоянной комиссии по </w:t>
      </w:r>
      <w:proofErr w:type="gramStart"/>
      <w:r>
        <w:rPr>
          <w:rFonts w:ascii="Arial" w:eastAsia="Times New Roman" w:hAnsi="Arial" w:cs="Arial"/>
          <w:color w:val="000000"/>
          <w:sz w:val="24"/>
          <w:szCs w:val="24"/>
          <w:lang w:eastAsia="ru-RU"/>
        </w:rPr>
        <w:t>социальной  политике</w:t>
      </w:r>
      <w:proofErr w:type="gramEnd"/>
      <w:r>
        <w:rPr>
          <w:rFonts w:ascii="Arial" w:eastAsia="Times New Roman" w:hAnsi="Arial" w:cs="Arial"/>
          <w:color w:val="000000"/>
          <w:sz w:val="24"/>
          <w:szCs w:val="24"/>
          <w:lang w:eastAsia="ru-RU"/>
        </w:rPr>
        <w:t>.</w:t>
      </w:r>
      <w:r>
        <w:rPr>
          <w:rFonts w:ascii="Arial" w:eastAsia="Times New Roman" w:hAnsi="Arial" w:cs="Arial"/>
          <w:b/>
          <w:bCs/>
          <w:color w:val="000000"/>
          <w:sz w:val="32"/>
          <w:szCs w:val="32"/>
          <w:lang w:eastAsia="ru-RU"/>
        </w:rPr>
        <w:t xml:space="preserve"> </w:t>
      </w:r>
    </w:p>
    <w:p w:rsidR="009E638C" w:rsidRDefault="009E638C" w:rsidP="009E638C">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3. Решение вступает в силу в день, следующий за днем его официального опубликования в периодическом печатном средстве массовой информации для опубликования муниципальных правовых актов органов и должностных лиц местного самоуправления Ивановского сельсовета «Вестник Ивановского сельсовета» </w:t>
      </w:r>
    </w:p>
    <w:p w:rsidR="009E638C" w:rsidRDefault="009E638C" w:rsidP="009E638C">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w:t>
      </w:r>
    </w:p>
    <w:p w:rsidR="009E638C" w:rsidRDefault="009E638C" w:rsidP="009E638C">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Председатель Совета депутатов                              Т.А Никулина</w:t>
      </w:r>
    </w:p>
    <w:p w:rsidR="009E638C" w:rsidRDefault="009E638C" w:rsidP="009E638C">
      <w:pPr>
        <w:spacing w:after="0" w:line="240" w:lineRule="auto"/>
        <w:ind w:firstLine="709"/>
        <w:jc w:val="both"/>
        <w:rPr>
          <w:rFonts w:ascii="Arial" w:eastAsia="Times New Roman" w:hAnsi="Arial" w:cs="Arial"/>
          <w:color w:val="000000"/>
          <w:sz w:val="24"/>
          <w:szCs w:val="24"/>
          <w:lang w:eastAsia="ru-RU"/>
        </w:rPr>
      </w:pPr>
    </w:p>
    <w:p w:rsidR="009E638C" w:rsidRDefault="009E638C" w:rsidP="009E638C">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Глава Ивановского сельсовета                                 Е.Ю. Коваленко</w:t>
      </w:r>
    </w:p>
    <w:p w:rsidR="009E638C" w:rsidRDefault="009E638C" w:rsidP="009E638C">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w:t>
      </w:r>
    </w:p>
    <w:p w:rsidR="009E638C" w:rsidRDefault="009E638C" w:rsidP="009E638C">
      <w:pPr>
        <w:spacing w:after="0" w:line="240" w:lineRule="auto"/>
        <w:rPr>
          <w:rFonts w:ascii="Times New Roman" w:eastAsia="Times New Roman" w:hAnsi="Times New Roman"/>
          <w:sz w:val="24"/>
          <w:szCs w:val="24"/>
          <w:lang w:eastAsia="ru-RU"/>
        </w:rPr>
      </w:pPr>
      <w:r>
        <w:rPr>
          <w:rFonts w:ascii="Arial" w:eastAsia="Times New Roman" w:hAnsi="Arial" w:cs="Arial"/>
          <w:color w:val="000000"/>
          <w:sz w:val="24"/>
          <w:szCs w:val="24"/>
          <w:lang w:eastAsia="ru-RU"/>
        </w:rPr>
        <w:br w:type="textWrapping" w:clear="all"/>
      </w:r>
    </w:p>
    <w:p w:rsidR="009E638C" w:rsidRDefault="009E638C" w:rsidP="009E638C">
      <w:pPr>
        <w:spacing w:after="0" w:line="240" w:lineRule="auto"/>
        <w:ind w:firstLine="567"/>
        <w:jc w:val="both"/>
        <w:rPr>
          <w:rFonts w:ascii="Arial" w:eastAsia="Times New Roman" w:hAnsi="Arial" w:cs="Arial"/>
          <w:b/>
          <w:bCs/>
          <w:color w:val="000000"/>
          <w:sz w:val="24"/>
          <w:szCs w:val="24"/>
          <w:lang w:eastAsia="ru-RU"/>
        </w:rPr>
      </w:pPr>
    </w:p>
    <w:p w:rsidR="009E638C" w:rsidRDefault="009E638C" w:rsidP="009E638C">
      <w:pPr>
        <w:spacing w:after="0" w:line="240" w:lineRule="auto"/>
        <w:ind w:firstLine="567"/>
        <w:jc w:val="both"/>
        <w:rPr>
          <w:rFonts w:ascii="Arial" w:eastAsia="Times New Roman" w:hAnsi="Arial" w:cs="Arial"/>
          <w:b/>
          <w:bCs/>
          <w:color w:val="000000"/>
          <w:sz w:val="24"/>
          <w:szCs w:val="24"/>
          <w:lang w:eastAsia="ru-RU"/>
        </w:rPr>
      </w:pPr>
    </w:p>
    <w:p w:rsidR="009E638C" w:rsidRDefault="009E638C" w:rsidP="009E638C">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b/>
          <w:bCs/>
          <w:color w:val="000000"/>
          <w:sz w:val="24"/>
          <w:szCs w:val="24"/>
          <w:lang w:eastAsia="ru-RU"/>
        </w:rPr>
        <w:t> </w:t>
      </w:r>
    </w:p>
    <w:p w:rsidR="009E638C" w:rsidRDefault="009E638C" w:rsidP="009E638C">
      <w:pPr>
        <w:spacing w:after="0" w:line="240" w:lineRule="auto"/>
        <w:ind w:firstLine="709"/>
        <w:jc w:val="center"/>
        <w:rPr>
          <w:rFonts w:ascii="Arial" w:eastAsia="Times New Roman" w:hAnsi="Arial" w:cs="Arial"/>
          <w:color w:val="000000"/>
          <w:sz w:val="24"/>
          <w:szCs w:val="24"/>
          <w:lang w:eastAsia="ru-RU"/>
        </w:rPr>
      </w:pPr>
      <w:r>
        <w:rPr>
          <w:rFonts w:ascii="Arial" w:eastAsia="Times New Roman" w:hAnsi="Arial" w:cs="Arial"/>
          <w:b/>
          <w:bCs/>
          <w:color w:val="000000"/>
          <w:sz w:val="32"/>
          <w:szCs w:val="32"/>
          <w:lang w:eastAsia="ru-RU"/>
        </w:rPr>
        <w:lastRenderedPageBreak/>
        <w:t>ИВАНОВСКИЙ СЕЛЬСКИЙ СОВЕТ ДЕПУТАТОВ</w:t>
      </w:r>
    </w:p>
    <w:p w:rsidR="009E638C" w:rsidRDefault="009E638C" w:rsidP="009E638C">
      <w:pPr>
        <w:spacing w:after="0" w:line="240" w:lineRule="auto"/>
        <w:ind w:firstLine="709"/>
        <w:jc w:val="center"/>
        <w:rPr>
          <w:rFonts w:ascii="Arial" w:eastAsia="Times New Roman" w:hAnsi="Arial" w:cs="Arial"/>
          <w:color w:val="000000"/>
          <w:sz w:val="24"/>
          <w:szCs w:val="24"/>
          <w:lang w:eastAsia="ru-RU"/>
        </w:rPr>
      </w:pPr>
      <w:r>
        <w:rPr>
          <w:rFonts w:ascii="Arial" w:eastAsia="Times New Roman" w:hAnsi="Arial" w:cs="Arial"/>
          <w:b/>
          <w:bCs/>
          <w:color w:val="000000"/>
          <w:sz w:val="32"/>
          <w:szCs w:val="32"/>
          <w:lang w:eastAsia="ru-RU"/>
        </w:rPr>
        <w:t>Партизанского района Красноярского края</w:t>
      </w:r>
    </w:p>
    <w:p w:rsidR="009E638C" w:rsidRDefault="009E638C" w:rsidP="009E638C">
      <w:pPr>
        <w:spacing w:after="0" w:line="240" w:lineRule="auto"/>
        <w:ind w:firstLine="709"/>
        <w:jc w:val="center"/>
        <w:rPr>
          <w:rFonts w:ascii="Arial" w:eastAsia="Times New Roman" w:hAnsi="Arial" w:cs="Arial"/>
          <w:color w:val="000000"/>
          <w:sz w:val="24"/>
          <w:szCs w:val="24"/>
          <w:lang w:eastAsia="ru-RU"/>
        </w:rPr>
      </w:pPr>
      <w:r>
        <w:rPr>
          <w:rFonts w:ascii="Arial" w:eastAsia="Times New Roman" w:hAnsi="Arial" w:cs="Arial"/>
          <w:b/>
          <w:bCs/>
          <w:color w:val="000000"/>
          <w:sz w:val="32"/>
          <w:szCs w:val="32"/>
          <w:lang w:eastAsia="ru-RU"/>
        </w:rPr>
        <w:t> </w:t>
      </w:r>
    </w:p>
    <w:p w:rsidR="009E638C" w:rsidRDefault="009E638C" w:rsidP="009E638C">
      <w:pPr>
        <w:spacing w:after="0" w:line="240" w:lineRule="auto"/>
        <w:ind w:firstLine="709"/>
        <w:jc w:val="center"/>
        <w:rPr>
          <w:rFonts w:ascii="Arial" w:eastAsia="Times New Roman" w:hAnsi="Arial" w:cs="Arial"/>
          <w:color w:val="000000"/>
          <w:sz w:val="24"/>
          <w:szCs w:val="24"/>
          <w:lang w:eastAsia="ru-RU"/>
        </w:rPr>
      </w:pPr>
      <w:r>
        <w:rPr>
          <w:rFonts w:ascii="Arial" w:eastAsia="Times New Roman" w:hAnsi="Arial" w:cs="Arial"/>
          <w:b/>
          <w:bCs/>
          <w:color w:val="000000"/>
          <w:sz w:val="32"/>
          <w:szCs w:val="32"/>
          <w:lang w:eastAsia="ru-RU"/>
        </w:rPr>
        <w:t>РЕШЕНИЕ</w:t>
      </w:r>
    </w:p>
    <w:p w:rsidR="009E638C" w:rsidRDefault="009E638C" w:rsidP="009E638C">
      <w:pPr>
        <w:spacing w:after="0" w:line="240" w:lineRule="auto"/>
        <w:ind w:firstLine="709"/>
        <w:jc w:val="center"/>
        <w:rPr>
          <w:rFonts w:ascii="Arial" w:eastAsia="Times New Roman" w:hAnsi="Arial" w:cs="Arial"/>
          <w:color w:val="000000"/>
          <w:sz w:val="24"/>
          <w:szCs w:val="24"/>
          <w:lang w:eastAsia="ru-RU"/>
        </w:rPr>
      </w:pPr>
      <w:r>
        <w:rPr>
          <w:rFonts w:ascii="Arial" w:eastAsia="Times New Roman" w:hAnsi="Arial" w:cs="Arial"/>
          <w:color w:val="000000"/>
          <w:sz w:val="32"/>
          <w:szCs w:val="32"/>
          <w:lang w:eastAsia="ru-RU"/>
        </w:rPr>
        <w:t> </w:t>
      </w:r>
    </w:p>
    <w:p w:rsidR="009E638C" w:rsidRDefault="009E638C" w:rsidP="009E638C">
      <w:pPr>
        <w:spacing w:after="0" w:line="240" w:lineRule="auto"/>
        <w:ind w:firstLine="709"/>
        <w:jc w:val="center"/>
        <w:rPr>
          <w:rFonts w:ascii="Arial" w:eastAsia="Times New Roman" w:hAnsi="Arial" w:cs="Arial"/>
          <w:color w:val="000000"/>
          <w:sz w:val="24"/>
          <w:szCs w:val="24"/>
          <w:lang w:eastAsia="ru-RU"/>
        </w:rPr>
      </w:pPr>
      <w:r>
        <w:rPr>
          <w:rFonts w:ascii="Arial" w:eastAsia="Times New Roman" w:hAnsi="Arial" w:cs="Arial"/>
          <w:b/>
          <w:bCs/>
          <w:color w:val="000000"/>
          <w:sz w:val="32"/>
          <w:szCs w:val="32"/>
          <w:lang w:eastAsia="ru-RU"/>
        </w:rPr>
        <w:t>23.12.2019                    д. Ивановка                 № 41-130-р</w:t>
      </w:r>
    </w:p>
    <w:p w:rsidR="009E638C" w:rsidRDefault="009E638C" w:rsidP="009E638C">
      <w:pPr>
        <w:spacing w:after="0" w:line="240" w:lineRule="auto"/>
        <w:ind w:firstLine="709"/>
        <w:jc w:val="center"/>
        <w:rPr>
          <w:rFonts w:ascii="Arial" w:eastAsia="Times New Roman" w:hAnsi="Arial" w:cs="Arial"/>
          <w:color w:val="000000"/>
          <w:sz w:val="24"/>
          <w:szCs w:val="24"/>
          <w:lang w:eastAsia="ru-RU"/>
        </w:rPr>
      </w:pPr>
      <w:r>
        <w:rPr>
          <w:rFonts w:ascii="Arial" w:eastAsia="Times New Roman" w:hAnsi="Arial" w:cs="Arial"/>
          <w:b/>
          <w:bCs/>
          <w:color w:val="000000"/>
          <w:sz w:val="32"/>
          <w:szCs w:val="32"/>
          <w:lang w:eastAsia="ru-RU"/>
        </w:rPr>
        <w:t> </w:t>
      </w:r>
    </w:p>
    <w:p w:rsidR="009E638C" w:rsidRDefault="009E638C" w:rsidP="009E638C">
      <w:pPr>
        <w:spacing w:after="0" w:line="240" w:lineRule="auto"/>
        <w:ind w:firstLine="709"/>
        <w:jc w:val="center"/>
        <w:rPr>
          <w:rFonts w:ascii="Arial" w:eastAsia="Times New Roman" w:hAnsi="Arial" w:cs="Arial"/>
          <w:color w:val="000000"/>
          <w:sz w:val="24"/>
          <w:szCs w:val="24"/>
          <w:lang w:eastAsia="ru-RU"/>
        </w:rPr>
      </w:pPr>
      <w:r>
        <w:rPr>
          <w:rFonts w:ascii="Arial" w:eastAsia="Times New Roman" w:hAnsi="Arial" w:cs="Arial"/>
          <w:b/>
          <w:bCs/>
          <w:color w:val="000000"/>
          <w:sz w:val="32"/>
          <w:szCs w:val="32"/>
          <w:lang w:eastAsia="ru-RU"/>
        </w:rPr>
        <w:t>Об утверждении Правил благоустройства территории Ивановского сельсовета.</w:t>
      </w:r>
    </w:p>
    <w:p w:rsidR="009E638C" w:rsidRDefault="009E638C" w:rsidP="009E638C">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w:t>
      </w:r>
    </w:p>
    <w:p w:rsidR="009E638C" w:rsidRDefault="009E638C" w:rsidP="009E638C">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(в редакции решения </w:t>
      </w:r>
      <w:hyperlink r:id="rId6" w:tgtFrame="_blank" w:history="1">
        <w:r>
          <w:rPr>
            <w:rStyle w:val="a3"/>
            <w:rFonts w:ascii="Arial" w:eastAsia="Times New Roman" w:hAnsi="Arial" w:cs="Arial"/>
            <w:sz w:val="24"/>
            <w:szCs w:val="24"/>
            <w:u w:val="none"/>
            <w:lang w:eastAsia="ru-RU"/>
          </w:rPr>
          <w:t>от 22.12.2020 № 6-23-р</w:t>
        </w:r>
      </w:hyperlink>
      <w:r>
        <w:rPr>
          <w:rFonts w:ascii="Arial" w:eastAsia="Times New Roman" w:hAnsi="Arial" w:cs="Arial"/>
          <w:color w:val="0000FF"/>
          <w:sz w:val="24"/>
          <w:szCs w:val="24"/>
          <w:lang w:eastAsia="ru-RU"/>
        </w:rPr>
        <w:t>; </w:t>
      </w:r>
      <w:hyperlink r:id="rId7" w:tgtFrame="_blank" w:history="1">
        <w:r>
          <w:rPr>
            <w:rStyle w:val="a3"/>
            <w:rFonts w:ascii="Arial" w:eastAsia="Times New Roman" w:hAnsi="Arial" w:cs="Arial"/>
            <w:sz w:val="24"/>
            <w:szCs w:val="24"/>
            <w:u w:val="none"/>
            <w:lang w:eastAsia="ru-RU"/>
          </w:rPr>
          <w:t>от 21.12.2021 № 16-94-р</w:t>
        </w:r>
      </w:hyperlink>
      <w:r>
        <w:rPr>
          <w:rFonts w:ascii="Arial" w:eastAsia="Times New Roman" w:hAnsi="Arial" w:cs="Arial"/>
          <w:color w:val="000000"/>
          <w:sz w:val="24"/>
          <w:szCs w:val="24"/>
          <w:lang w:eastAsia="ru-RU"/>
        </w:rPr>
        <w:t>)</w:t>
      </w:r>
    </w:p>
    <w:p w:rsidR="009E638C" w:rsidRDefault="009E638C" w:rsidP="009E638C">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w:t>
      </w:r>
    </w:p>
    <w:p w:rsidR="009E638C" w:rsidRDefault="009E638C" w:rsidP="009E638C">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В целях обеспечения надлежащего санитарного состояния, чистоты и порядка на территории</w:t>
      </w:r>
      <w:r>
        <w:rPr>
          <w:rFonts w:ascii="Arial" w:eastAsia="Times New Roman" w:hAnsi="Arial" w:cs="Arial"/>
          <w:i/>
          <w:iCs/>
          <w:color w:val="000000"/>
          <w:sz w:val="24"/>
          <w:szCs w:val="24"/>
          <w:lang w:eastAsia="ru-RU"/>
        </w:rPr>
        <w:t> </w:t>
      </w:r>
      <w:r>
        <w:rPr>
          <w:rFonts w:ascii="Arial" w:eastAsia="Times New Roman" w:hAnsi="Arial" w:cs="Arial"/>
          <w:color w:val="000000"/>
          <w:sz w:val="24"/>
          <w:szCs w:val="24"/>
          <w:lang w:eastAsia="ru-RU"/>
        </w:rPr>
        <w:t>Ивановского сельсовета</w:t>
      </w:r>
      <w:r>
        <w:rPr>
          <w:rFonts w:ascii="Arial" w:eastAsia="Times New Roman" w:hAnsi="Arial" w:cs="Arial"/>
          <w:i/>
          <w:iCs/>
          <w:color w:val="000000"/>
          <w:sz w:val="24"/>
          <w:szCs w:val="24"/>
          <w:lang w:eastAsia="ru-RU"/>
        </w:rPr>
        <w:t>, </w:t>
      </w:r>
      <w:r>
        <w:rPr>
          <w:rFonts w:ascii="Arial" w:eastAsia="Times New Roman" w:hAnsi="Arial" w:cs="Arial"/>
          <w:color w:val="000000"/>
          <w:sz w:val="24"/>
          <w:szCs w:val="24"/>
          <w:lang w:eastAsia="ru-RU"/>
        </w:rPr>
        <w:t>руководствуясь статьями 14, 43, 45.1 Федерального закона </w:t>
      </w:r>
      <w:hyperlink r:id="rId8" w:tgtFrame="_blank" w:history="1">
        <w:r>
          <w:rPr>
            <w:rStyle w:val="a3"/>
            <w:rFonts w:ascii="Arial" w:eastAsia="Times New Roman" w:hAnsi="Arial" w:cs="Arial"/>
            <w:sz w:val="24"/>
            <w:szCs w:val="24"/>
            <w:u w:val="none"/>
            <w:lang w:eastAsia="ru-RU"/>
          </w:rPr>
          <w:t>от 06.10.2003 № 131-ФЗ</w:t>
        </w:r>
      </w:hyperlink>
      <w:r>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в соответствии со статьями 24 </w:t>
      </w:r>
      <w:hyperlink r:id="rId9" w:tgtFrame="_blank" w:history="1">
        <w:r>
          <w:rPr>
            <w:rStyle w:val="a3"/>
            <w:rFonts w:ascii="Arial" w:eastAsia="Times New Roman" w:hAnsi="Arial" w:cs="Arial"/>
            <w:sz w:val="24"/>
            <w:szCs w:val="24"/>
            <w:u w:val="none"/>
            <w:lang w:eastAsia="ru-RU"/>
          </w:rPr>
          <w:t>Устава</w:t>
        </w:r>
      </w:hyperlink>
      <w:r>
        <w:rPr>
          <w:rFonts w:ascii="Arial" w:eastAsia="Times New Roman" w:hAnsi="Arial" w:cs="Arial"/>
          <w:color w:val="000000"/>
          <w:sz w:val="24"/>
          <w:szCs w:val="24"/>
          <w:lang w:eastAsia="ru-RU"/>
        </w:rPr>
        <w:t> Ивановского сельсовета, Ивановский сельский совет депутатов, РЕШИЛ:</w:t>
      </w:r>
    </w:p>
    <w:p w:rsidR="009E638C" w:rsidRDefault="009E638C" w:rsidP="009E638C">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 Утвердить Правила благоустройства территории Ивановского сельсовета, согласно приложению.</w:t>
      </w:r>
    </w:p>
    <w:p w:rsidR="009E638C" w:rsidRDefault="009E638C" w:rsidP="009E638C">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 Решение вступает в силу со дня, следующего за днем его официального опубликования в газете «Вестник Ивановского сельсовета».</w:t>
      </w:r>
    </w:p>
    <w:p w:rsidR="009E638C" w:rsidRDefault="009E638C" w:rsidP="009E638C">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3. Признать утратившим силу </w:t>
      </w:r>
      <w:proofErr w:type="gramStart"/>
      <w:r>
        <w:rPr>
          <w:rFonts w:ascii="Arial" w:eastAsia="Times New Roman" w:hAnsi="Arial" w:cs="Arial"/>
          <w:color w:val="000000"/>
          <w:sz w:val="24"/>
          <w:szCs w:val="24"/>
          <w:lang w:eastAsia="ru-RU"/>
        </w:rPr>
        <w:t>решение  Ивановского</w:t>
      </w:r>
      <w:proofErr w:type="gramEnd"/>
      <w:r>
        <w:rPr>
          <w:rFonts w:ascii="Arial" w:eastAsia="Times New Roman" w:hAnsi="Arial" w:cs="Arial"/>
          <w:color w:val="000000"/>
          <w:sz w:val="24"/>
          <w:szCs w:val="24"/>
          <w:lang w:eastAsia="ru-RU"/>
        </w:rPr>
        <w:t xml:space="preserve"> сельского Совета депутатов </w:t>
      </w:r>
      <w:hyperlink r:id="rId10" w:tgtFrame="_blank" w:history="1">
        <w:r>
          <w:rPr>
            <w:rStyle w:val="a3"/>
            <w:rFonts w:ascii="Arial" w:eastAsia="Times New Roman" w:hAnsi="Arial" w:cs="Arial"/>
            <w:sz w:val="24"/>
            <w:szCs w:val="24"/>
            <w:u w:val="none"/>
            <w:lang w:eastAsia="ru-RU"/>
          </w:rPr>
          <w:t>от 15.05.2012 № 29-102-р</w:t>
        </w:r>
      </w:hyperlink>
      <w:r>
        <w:rPr>
          <w:rFonts w:ascii="Arial" w:eastAsia="Times New Roman" w:hAnsi="Arial" w:cs="Arial"/>
          <w:color w:val="000000"/>
          <w:sz w:val="24"/>
          <w:szCs w:val="24"/>
          <w:lang w:eastAsia="ru-RU"/>
        </w:rPr>
        <w:t> «Об утверждении Правил благоустройства и санитарного содержания территории Ивановского сельсовета» со всеми изменениями и дополнениями.</w:t>
      </w:r>
    </w:p>
    <w:p w:rsidR="009E638C" w:rsidRDefault="009E638C" w:rsidP="009E638C">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4. Контроль за исполнением настоящего Решения возлагается на председателя постоянной комиссии по </w:t>
      </w:r>
      <w:proofErr w:type="gramStart"/>
      <w:r>
        <w:rPr>
          <w:rFonts w:ascii="Arial" w:eastAsia="Times New Roman" w:hAnsi="Arial" w:cs="Arial"/>
          <w:color w:val="000000"/>
          <w:sz w:val="24"/>
          <w:szCs w:val="24"/>
          <w:lang w:eastAsia="ru-RU"/>
        </w:rPr>
        <w:t>социальной  политике</w:t>
      </w:r>
      <w:proofErr w:type="gramEnd"/>
      <w:r>
        <w:rPr>
          <w:rFonts w:ascii="Arial" w:eastAsia="Times New Roman" w:hAnsi="Arial" w:cs="Arial"/>
          <w:color w:val="000000"/>
          <w:sz w:val="24"/>
          <w:szCs w:val="24"/>
          <w:lang w:eastAsia="ru-RU"/>
        </w:rPr>
        <w:t>.</w:t>
      </w:r>
    </w:p>
    <w:p w:rsidR="009E638C" w:rsidRDefault="009E638C" w:rsidP="009E638C">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w:t>
      </w:r>
    </w:p>
    <w:p w:rsidR="009E638C" w:rsidRDefault="009E638C" w:rsidP="009E638C">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w:t>
      </w:r>
    </w:p>
    <w:p w:rsidR="009E638C" w:rsidRDefault="009E638C" w:rsidP="009E638C">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Председатель Совета депутатов,</w:t>
      </w:r>
    </w:p>
    <w:p w:rsidR="009E638C" w:rsidRDefault="009E638C" w:rsidP="009E638C">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Глава Ивановского сельсовета                                 Е.Ю. Коваленко</w:t>
      </w:r>
    </w:p>
    <w:p w:rsidR="009E638C" w:rsidRDefault="009E638C" w:rsidP="009E638C">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w:t>
      </w:r>
    </w:p>
    <w:p w:rsidR="009E638C" w:rsidRDefault="009E638C" w:rsidP="009E638C">
      <w:pPr>
        <w:spacing w:after="0" w:line="240" w:lineRule="auto"/>
        <w:rPr>
          <w:rFonts w:ascii="Times New Roman" w:eastAsia="Times New Roman" w:hAnsi="Times New Roman"/>
          <w:sz w:val="24"/>
          <w:szCs w:val="24"/>
          <w:lang w:eastAsia="ru-RU"/>
        </w:rPr>
      </w:pPr>
      <w:r>
        <w:rPr>
          <w:rFonts w:ascii="Arial" w:eastAsia="Times New Roman" w:hAnsi="Arial" w:cs="Arial"/>
          <w:color w:val="000000"/>
          <w:sz w:val="24"/>
          <w:szCs w:val="24"/>
          <w:lang w:eastAsia="ru-RU"/>
        </w:rPr>
        <w:br w:type="textWrapping" w:clear="all"/>
      </w:r>
    </w:p>
    <w:p w:rsidR="009E638C" w:rsidRDefault="009E638C" w:rsidP="009E638C">
      <w:pPr>
        <w:spacing w:after="0" w:line="240" w:lineRule="auto"/>
        <w:ind w:firstLine="709"/>
        <w:jc w:val="right"/>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Приложение к решению</w:t>
      </w:r>
    </w:p>
    <w:p w:rsidR="009E638C" w:rsidRDefault="009E638C" w:rsidP="009E638C">
      <w:pPr>
        <w:spacing w:after="0" w:line="240" w:lineRule="auto"/>
        <w:ind w:firstLine="709"/>
        <w:jc w:val="right"/>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41-130-р от 23.12.2019</w:t>
      </w:r>
    </w:p>
    <w:p w:rsidR="009E638C" w:rsidRDefault="009E638C" w:rsidP="009E638C">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b/>
          <w:bCs/>
          <w:color w:val="000000"/>
          <w:sz w:val="24"/>
          <w:szCs w:val="24"/>
          <w:lang w:eastAsia="ru-RU"/>
        </w:rPr>
        <w:t> </w:t>
      </w:r>
    </w:p>
    <w:p w:rsidR="009E638C" w:rsidRDefault="009E638C" w:rsidP="009E638C">
      <w:pPr>
        <w:spacing w:after="0" w:line="240" w:lineRule="auto"/>
        <w:ind w:firstLine="709"/>
        <w:jc w:val="center"/>
        <w:rPr>
          <w:rFonts w:ascii="Arial" w:eastAsia="Times New Roman" w:hAnsi="Arial" w:cs="Arial"/>
          <w:color w:val="000000"/>
          <w:sz w:val="24"/>
          <w:szCs w:val="24"/>
          <w:lang w:eastAsia="ru-RU"/>
        </w:rPr>
      </w:pPr>
      <w:r>
        <w:rPr>
          <w:rFonts w:ascii="Arial" w:eastAsia="Times New Roman" w:hAnsi="Arial" w:cs="Arial"/>
          <w:b/>
          <w:bCs/>
          <w:color w:val="000000"/>
          <w:sz w:val="30"/>
          <w:szCs w:val="30"/>
          <w:lang w:eastAsia="ru-RU"/>
        </w:rPr>
        <w:t>ПРАВИЛА БЛАГОУСТРОЙСТВА ТЕРРИТОРИИ</w:t>
      </w:r>
    </w:p>
    <w:p w:rsidR="009E638C" w:rsidRDefault="009E638C" w:rsidP="009E638C">
      <w:pPr>
        <w:spacing w:after="0" w:line="240" w:lineRule="auto"/>
        <w:ind w:firstLine="709"/>
        <w:jc w:val="center"/>
        <w:rPr>
          <w:rFonts w:ascii="Arial" w:eastAsia="Times New Roman" w:hAnsi="Arial" w:cs="Arial"/>
          <w:color w:val="000000"/>
          <w:sz w:val="24"/>
          <w:szCs w:val="24"/>
          <w:lang w:eastAsia="ru-RU"/>
        </w:rPr>
      </w:pPr>
      <w:r>
        <w:rPr>
          <w:rFonts w:ascii="Arial" w:eastAsia="Times New Roman" w:hAnsi="Arial" w:cs="Arial"/>
          <w:b/>
          <w:bCs/>
          <w:color w:val="000000"/>
          <w:sz w:val="30"/>
          <w:szCs w:val="30"/>
          <w:lang w:eastAsia="ru-RU"/>
        </w:rPr>
        <w:t>Ивановского сельсовета</w:t>
      </w:r>
    </w:p>
    <w:p w:rsidR="009E638C" w:rsidRDefault="009E638C" w:rsidP="009E638C">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w:t>
      </w:r>
    </w:p>
    <w:p w:rsidR="009E638C" w:rsidRDefault="009E638C" w:rsidP="009E638C">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b/>
          <w:bCs/>
          <w:color w:val="000000"/>
          <w:sz w:val="26"/>
          <w:szCs w:val="26"/>
          <w:lang w:eastAsia="ru-RU"/>
        </w:rPr>
        <w:t>1. Общие положения</w:t>
      </w:r>
    </w:p>
    <w:p w:rsidR="009E638C" w:rsidRDefault="009E638C" w:rsidP="009E638C">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1.1. Правила благоустройства территории Ивановского сельсовета</w:t>
      </w:r>
      <w:r>
        <w:rPr>
          <w:rFonts w:ascii="Arial" w:eastAsia="Times New Roman" w:hAnsi="Arial" w:cs="Arial"/>
          <w:i/>
          <w:iCs/>
          <w:color w:val="000000"/>
          <w:sz w:val="24"/>
          <w:szCs w:val="24"/>
          <w:lang w:eastAsia="ru-RU"/>
        </w:rPr>
        <w:t> </w:t>
      </w:r>
      <w:r>
        <w:rPr>
          <w:rFonts w:ascii="Arial" w:eastAsia="Times New Roman" w:hAnsi="Arial" w:cs="Arial"/>
          <w:color w:val="000000"/>
          <w:sz w:val="24"/>
          <w:szCs w:val="24"/>
          <w:lang w:eastAsia="ru-RU"/>
        </w:rPr>
        <w:t>(далее - Правила) устанавливают требования к благоустройству и элементам благоустройства территории муниципального образования, перечень мероприятий по благоустройству территории муниципального образования, порядок и периодичность их проведения.</w:t>
      </w:r>
    </w:p>
    <w:p w:rsidR="009E638C" w:rsidRDefault="009E638C" w:rsidP="009E638C">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1.1.1. Организация благоустройства территории</w:t>
      </w:r>
      <w:r>
        <w:rPr>
          <w:rFonts w:ascii="Arial" w:eastAsia="Times New Roman" w:hAnsi="Arial" w:cs="Arial"/>
          <w:i/>
          <w:iCs/>
          <w:color w:val="000000"/>
          <w:sz w:val="24"/>
          <w:szCs w:val="24"/>
          <w:lang w:eastAsia="ru-RU"/>
        </w:rPr>
        <w:t> </w:t>
      </w:r>
      <w:r>
        <w:rPr>
          <w:rFonts w:ascii="Arial" w:eastAsia="Times New Roman" w:hAnsi="Arial" w:cs="Arial"/>
          <w:color w:val="000000"/>
          <w:sz w:val="24"/>
          <w:szCs w:val="24"/>
          <w:lang w:eastAsia="ru-RU"/>
        </w:rPr>
        <w:t>Ивановского сельсовета</w:t>
      </w:r>
      <w:r>
        <w:rPr>
          <w:rFonts w:ascii="Arial" w:eastAsia="Times New Roman" w:hAnsi="Arial" w:cs="Arial"/>
          <w:i/>
          <w:iCs/>
          <w:color w:val="000000"/>
          <w:sz w:val="24"/>
          <w:szCs w:val="24"/>
          <w:lang w:eastAsia="ru-RU"/>
        </w:rPr>
        <w:t> </w:t>
      </w:r>
      <w:r>
        <w:rPr>
          <w:rFonts w:ascii="Arial" w:eastAsia="Times New Roman" w:hAnsi="Arial" w:cs="Arial"/>
          <w:color w:val="000000"/>
          <w:sz w:val="24"/>
          <w:szCs w:val="24"/>
          <w:lang w:eastAsia="ru-RU"/>
        </w:rPr>
        <w:t xml:space="preserve">осуществляется в соответствии с требованиями альбомов </w:t>
      </w:r>
      <w:r>
        <w:rPr>
          <w:rFonts w:ascii="Arial" w:eastAsia="Times New Roman" w:hAnsi="Arial" w:cs="Arial"/>
          <w:color w:val="000000"/>
          <w:sz w:val="24"/>
          <w:szCs w:val="24"/>
          <w:lang w:eastAsia="ru-RU"/>
        </w:rPr>
        <w:lastRenderedPageBreak/>
        <w:t>архитектурных решений по благоустройству общественных пространств, стандартов благоустройства улиц</w:t>
      </w:r>
      <w:r>
        <w:rPr>
          <w:rFonts w:ascii="Arial" w:eastAsia="Times New Roman" w:hAnsi="Arial" w:cs="Arial"/>
          <w:i/>
          <w:iCs/>
          <w:color w:val="000000"/>
          <w:sz w:val="24"/>
          <w:szCs w:val="24"/>
          <w:lang w:eastAsia="ru-RU"/>
        </w:rPr>
        <w:t> </w:t>
      </w:r>
      <w:r>
        <w:rPr>
          <w:rFonts w:ascii="Arial" w:eastAsia="Times New Roman" w:hAnsi="Arial" w:cs="Arial"/>
          <w:color w:val="000000"/>
          <w:sz w:val="24"/>
          <w:szCs w:val="24"/>
          <w:lang w:eastAsia="ru-RU"/>
        </w:rPr>
        <w:t>Ивановского сельсовета</w:t>
      </w:r>
      <w:r>
        <w:rPr>
          <w:rFonts w:ascii="Arial" w:eastAsia="Times New Roman" w:hAnsi="Arial" w:cs="Arial"/>
          <w:i/>
          <w:iCs/>
          <w:color w:val="000000"/>
          <w:sz w:val="24"/>
          <w:szCs w:val="24"/>
          <w:lang w:eastAsia="ru-RU"/>
        </w:rPr>
        <w:t>, </w:t>
      </w:r>
      <w:r>
        <w:rPr>
          <w:rFonts w:ascii="Arial" w:eastAsia="Times New Roman" w:hAnsi="Arial" w:cs="Arial"/>
          <w:color w:val="000000"/>
          <w:sz w:val="24"/>
          <w:szCs w:val="24"/>
          <w:lang w:eastAsia="ru-RU"/>
        </w:rPr>
        <w:t>а также иных документов, регламентирующих требования к выбору элементов благоустройства, утвержденных администрацией Ивановского сельсовета</w:t>
      </w:r>
      <w:r>
        <w:rPr>
          <w:rFonts w:ascii="Arial" w:eastAsia="Times New Roman" w:hAnsi="Arial" w:cs="Arial"/>
          <w:i/>
          <w:iCs/>
          <w:color w:val="000000"/>
          <w:sz w:val="24"/>
          <w:szCs w:val="24"/>
          <w:lang w:eastAsia="ru-RU"/>
        </w:rPr>
        <w:t>.</w:t>
      </w:r>
    </w:p>
    <w:p w:rsidR="009E638C" w:rsidRDefault="009E638C" w:rsidP="009E638C">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1.2. Настоящие Правила являются обязательными для исполнения физическими и юридическими лицами в границах муниципального образования «Ивановский сельсовет».</w:t>
      </w:r>
    </w:p>
    <w:p w:rsidR="009E638C" w:rsidRDefault="009E638C" w:rsidP="009E638C">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1.3. Администрация Ивановского сельсовета осуществляет организацию благоустройства территории Ивановского сельсовета</w:t>
      </w:r>
    </w:p>
    <w:p w:rsidR="009E638C" w:rsidRDefault="009E638C" w:rsidP="009E638C">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1.4. В целях настоящих Правилах благоустройства применяются следующие понятия:</w:t>
      </w:r>
    </w:p>
    <w:p w:rsidR="009E638C" w:rsidRDefault="009E638C" w:rsidP="009E638C">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b/>
          <w:bCs/>
          <w:i/>
          <w:iCs/>
          <w:color w:val="000000"/>
          <w:sz w:val="24"/>
          <w:szCs w:val="24"/>
          <w:lang w:eastAsia="ru-RU"/>
        </w:rPr>
        <w:t>бункер</w:t>
      </w:r>
      <w:r>
        <w:rPr>
          <w:rFonts w:ascii="Arial" w:eastAsia="Times New Roman" w:hAnsi="Arial" w:cs="Arial"/>
          <w:color w:val="000000"/>
          <w:sz w:val="24"/>
          <w:szCs w:val="24"/>
          <w:lang w:eastAsia="ru-RU"/>
        </w:rPr>
        <w:t> - мусоросборник, предназначенный для складирования крупногабаритных отходов, размещаемый в пределах мест (площадок) накопления твердых коммунальных отходов;</w:t>
      </w:r>
    </w:p>
    <w:p w:rsidR="009E638C" w:rsidRDefault="009E638C" w:rsidP="009E638C">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i/>
          <w:iCs/>
          <w:color w:val="000000"/>
          <w:sz w:val="24"/>
          <w:szCs w:val="24"/>
          <w:lang w:eastAsia="ru-RU"/>
        </w:rPr>
        <w:t>дворовая территория</w:t>
      </w:r>
      <w:r>
        <w:rPr>
          <w:rFonts w:ascii="Arial" w:eastAsia="Times New Roman" w:hAnsi="Arial" w:cs="Arial"/>
          <w:color w:val="000000"/>
          <w:sz w:val="24"/>
          <w:szCs w:val="24"/>
          <w:lang w:eastAsia="ru-RU"/>
        </w:rPr>
        <w:t> - сформированная территория, прилегающая к многоквартирному дому и находящаяся в общем пользовании проживающих в нем лиц</w:t>
      </w:r>
      <w:r>
        <w:rPr>
          <w:rFonts w:ascii="Arial" w:eastAsia="Times New Roman" w:hAnsi="Arial" w:cs="Arial"/>
          <w:i/>
          <w:iCs/>
          <w:color w:val="000000"/>
          <w:sz w:val="24"/>
          <w:szCs w:val="24"/>
          <w:lang w:eastAsia="ru-RU"/>
        </w:rPr>
        <w:t>.</w:t>
      </w:r>
      <w:r>
        <w:rPr>
          <w:rFonts w:ascii="Arial" w:eastAsia="Times New Roman" w:hAnsi="Arial" w:cs="Arial"/>
          <w:color w:val="000000"/>
          <w:sz w:val="24"/>
          <w:szCs w:val="24"/>
          <w:lang w:eastAsia="ru-RU"/>
        </w:rPr>
        <w:t> На дворовых территориях многоквартирных домов размещаются детские площадки, спортивные площадки, места для отдыха, сушки белья, парковки автомобилей, зеленые насаждения и иные объекты благоустройства;</w:t>
      </w:r>
    </w:p>
    <w:p w:rsidR="009E638C" w:rsidRDefault="009E638C" w:rsidP="009E638C">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i/>
          <w:iCs/>
          <w:color w:val="000000"/>
          <w:sz w:val="24"/>
          <w:szCs w:val="24"/>
          <w:lang w:eastAsia="ru-RU"/>
        </w:rPr>
        <w:t>информационный стенд</w:t>
      </w:r>
      <w:r>
        <w:rPr>
          <w:rFonts w:ascii="Arial" w:eastAsia="Times New Roman" w:hAnsi="Arial" w:cs="Arial"/>
          <w:color w:val="000000"/>
          <w:sz w:val="24"/>
          <w:szCs w:val="24"/>
          <w:lang w:eastAsia="ru-RU"/>
        </w:rPr>
        <w:t xml:space="preserve"> – </w:t>
      </w:r>
      <w:proofErr w:type="gramStart"/>
      <w:r>
        <w:rPr>
          <w:rFonts w:ascii="Arial" w:eastAsia="Times New Roman" w:hAnsi="Arial" w:cs="Arial"/>
          <w:color w:val="000000"/>
          <w:sz w:val="24"/>
          <w:szCs w:val="24"/>
          <w:lang w:eastAsia="ru-RU"/>
        </w:rPr>
        <w:t>информационная плоскостная конструкция</w:t>
      </w:r>
      <w:proofErr w:type="gramEnd"/>
      <w:r>
        <w:rPr>
          <w:rFonts w:ascii="Arial" w:eastAsia="Times New Roman" w:hAnsi="Arial" w:cs="Arial"/>
          <w:color w:val="000000"/>
          <w:sz w:val="24"/>
          <w:szCs w:val="24"/>
          <w:lang w:eastAsia="ru-RU"/>
        </w:rPr>
        <w:t xml:space="preserve"> предназначенная для размещения газет, афиш, плакатов, объявлений и реклам;</w:t>
      </w:r>
    </w:p>
    <w:p w:rsidR="009E638C" w:rsidRDefault="009E638C" w:rsidP="009E638C">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i/>
          <w:iCs/>
          <w:color w:val="000000"/>
          <w:sz w:val="24"/>
          <w:szCs w:val="24"/>
          <w:lang w:eastAsia="ru-RU"/>
        </w:rPr>
        <w:t>контейнерная площадка</w:t>
      </w:r>
      <w:r>
        <w:rPr>
          <w:rFonts w:ascii="Arial" w:eastAsia="Times New Roman" w:hAnsi="Arial" w:cs="Arial"/>
          <w:color w:val="000000"/>
          <w:sz w:val="24"/>
          <w:szCs w:val="24"/>
          <w:lang w:eastAsia="ru-RU"/>
        </w:rPr>
        <w:t> - место (площадка)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p>
    <w:p w:rsidR="009E638C" w:rsidRDefault="009E638C" w:rsidP="009E638C">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i/>
          <w:iCs/>
          <w:color w:val="000000"/>
          <w:sz w:val="24"/>
          <w:szCs w:val="24"/>
          <w:lang w:eastAsia="ru-RU"/>
        </w:rPr>
        <w:t>контейнер</w:t>
      </w:r>
      <w:r>
        <w:rPr>
          <w:rFonts w:ascii="Arial" w:eastAsia="Times New Roman" w:hAnsi="Arial" w:cs="Arial"/>
          <w:color w:val="000000"/>
          <w:sz w:val="24"/>
          <w:szCs w:val="24"/>
          <w:lang w:eastAsia="ru-RU"/>
        </w:rPr>
        <w:t> - мусоросборник, предназначенный для складирования твердых коммунальных отходов, за исключением крупногабаритных отходов размещаемый в пределах мест (площадок) накопления твердых коммунальных отходов;</w:t>
      </w:r>
    </w:p>
    <w:p w:rsidR="009E638C" w:rsidRDefault="009E638C" w:rsidP="009E638C">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i/>
          <w:iCs/>
          <w:color w:val="000000"/>
          <w:sz w:val="24"/>
          <w:szCs w:val="24"/>
          <w:lang w:eastAsia="ru-RU"/>
        </w:rPr>
        <w:t>нестационарный объект</w:t>
      </w:r>
      <w:r>
        <w:rPr>
          <w:rFonts w:ascii="Arial" w:eastAsia="Times New Roman" w:hAnsi="Arial" w:cs="Arial"/>
          <w:color w:val="000000"/>
          <w:sz w:val="24"/>
          <w:szCs w:val="24"/>
          <w:lang w:eastAsia="ru-RU"/>
        </w:rPr>
        <w:t> -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9E638C" w:rsidRDefault="009E638C" w:rsidP="009E638C">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i/>
          <w:iCs/>
          <w:color w:val="000000"/>
          <w:sz w:val="24"/>
          <w:szCs w:val="24"/>
          <w:lang w:eastAsia="ru-RU"/>
        </w:rPr>
        <w:t>место производства земляных работ</w:t>
      </w:r>
      <w:r>
        <w:rPr>
          <w:rFonts w:ascii="Arial" w:eastAsia="Times New Roman" w:hAnsi="Arial" w:cs="Arial"/>
          <w:color w:val="000000"/>
          <w:sz w:val="24"/>
          <w:szCs w:val="24"/>
          <w:lang w:eastAsia="ru-RU"/>
        </w:rPr>
        <w:t> - территория, используемая для проведения работ по разрытию, выемке, перемещению, укладке, уплотнению грунта и (или) иного вмешательства в грунт на уровне ниже верхнего слоя грунта, на которой могут размещаться временные строения и сооружения, техника, отвалы грунта, складироваться строительные материалы, изделия, оборудование;</w:t>
      </w:r>
    </w:p>
    <w:p w:rsidR="009E638C" w:rsidRDefault="009E638C" w:rsidP="009E638C">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i/>
          <w:iCs/>
          <w:color w:val="000000"/>
          <w:sz w:val="24"/>
          <w:szCs w:val="24"/>
          <w:lang w:eastAsia="ru-RU"/>
        </w:rPr>
        <w:t>общественные пространства</w:t>
      </w:r>
      <w:r>
        <w:rPr>
          <w:rFonts w:ascii="Arial" w:eastAsia="Times New Roman" w:hAnsi="Arial" w:cs="Arial"/>
          <w:color w:val="000000"/>
          <w:sz w:val="24"/>
          <w:szCs w:val="24"/>
          <w:lang w:eastAsia="ru-RU"/>
        </w:rPr>
        <w:t> - территории муниципального образования, которые постоянно и без платы за посещение доступны для населения, в том числе площади, набережные, улицы, пешеходные зоны, скверы, парки.</w:t>
      </w:r>
    </w:p>
    <w:p w:rsidR="009E638C" w:rsidRDefault="009E638C" w:rsidP="009E638C">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i/>
          <w:iCs/>
          <w:color w:val="000000"/>
          <w:sz w:val="24"/>
          <w:szCs w:val="24"/>
          <w:lang w:eastAsia="ru-RU"/>
        </w:rPr>
        <w:t>объекты благоустройства</w:t>
      </w:r>
      <w:r>
        <w:rPr>
          <w:rFonts w:ascii="Arial" w:eastAsia="Times New Roman" w:hAnsi="Arial" w:cs="Arial"/>
          <w:color w:val="000000"/>
          <w:sz w:val="24"/>
          <w:szCs w:val="24"/>
          <w:lang w:eastAsia="ru-RU"/>
        </w:rPr>
        <w:t> - территории различного функционального назначения, на которых осуществляется деятельность по благоустройству, в том числе:</w:t>
      </w:r>
    </w:p>
    <w:p w:rsidR="009E638C" w:rsidRDefault="009E638C" w:rsidP="009E638C">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детские площадки, спортивные и другие площадки отдыха и досуга;</w:t>
      </w:r>
    </w:p>
    <w:p w:rsidR="009E638C" w:rsidRDefault="009E638C" w:rsidP="009E638C">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площадки для выгула и дрессировки домашних животных;</w:t>
      </w:r>
    </w:p>
    <w:p w:rsidR="009E638C" w:rsidRDefault="009E638C" w:rsidP="009E638C">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площадки автостоянок;</w:t>
      </w:r>
    </w:p>
    <w:p w:rsidR="009E638C" w:rsidRDefault="009E638C" w:rsidP="009E638C">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улицы (в том числе пешеходные) и дороги;</w:t>
      </w:r>
    </w:p>
    <w:p w:rsidR="009E638C" w:rsidRDefault="009E638C" w:rsidP="009E638C">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парки, скверы, иные зеленые зоны;</w:t>
      </w:r>
    </w:p>
    <w:p w:rsidR="009E638C" w:rsidRDefault="009E638C" w:rsidP="009E638C">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площади, набережные и другие территории;</w:t>
      </w:r>
    </w:p>
    <w:p w:rsidR="009E638C" w:rsidRDefault="009E638C" w:rsidP="009E638C">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lastRenderedPageBreak/>
        <w:t xml:space="preserve">- технические зоны транспортных, инженерных коммуникаций, </w:t>
      </w:r>
      <w:proofErr w:type="spellStart"/>
      <w:r>
        <w:rPr>
          <w:rFonts w:ascii="Arial" w:eastAsia="Times New Roman" w:hAnsi="Arial" w:cs="Arial"/>
          <w:color w:val="000000"/>
          <w:sz w:val="24"/>
          <w:szCs w:val="24"/>
          <w:lang w:eastAsia="ru-RU"/>
        </w:rPr>
        <w:t>водоохранные</w:t>
      </w:r>
      <w:proofErr w:type="spellEnd"/>
      <w:r>
        <w:rPr>
          <w:rFonts w:ascii="Arial" w:eastAsia="Times New Roman" w:hAnsi="Arial" w:cs="Arial"/>
          <w:color w:val="000000"/>
          <w:sz w:val="24"/>
          <w:szCs w:val="24"/>
          <w:lang w:eastAsia="ru-RU"/>
        </w:rPr>
        <w:t xml:space="preserve"> зоны;</w:t>
      </w:r>
    </w:p>
    <w:p w:rsidR="009E638C" w:rsidRDefault="009E638C" w:rsidP="009E638C">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контейнерные площадки и площадки для складирования отдельных групп коммунальных отходов;</w:t>
      </w:r>
    </w:p>
    <w:p w:rsidR="009E638C" w:rsidRDefault="009E638C" w:rsidP="009E638C">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i/>
          <w:iCs/>
          <w:color w:val="000000"/>
          <w:sz w:val="24"/>
          <w:szCs w:val="24"/>
          <w:lang w:eastAsia="ru-RU"/>
        </w:rPr>
        <w:t>ордер на проведение земляных работ</w:t>
      </w:r>
      <w:r>
        <w:rPr>
          <w:rFonts w:ascii="Arial" w:eastAsia="Times New Roman" w:hAnsi="Arial" w:cs="Arial"/>
          <w:color w:val="000000"/>
          <w:sz w:val="24"/>
          <w:szCs w:val="24"/>
          <w:lang w:eastAsia="ru-RU"/>
        </w:rPr>
        <w:t> - разрешение на проведение на землях и земельных участках, находящихся в муниципальной собственности, или на землях и земельных участках, государственная собственность на которые не разграничена, земляных работ при строительстве, ремонте, реконструкции инженерных коммуникаций, а также иных земляных работ, в результате которых могут быть повреждены инженерные коммуникации, на территории муниципального образования;</w:t>
      </w:r>
    </w:p>
    <w:p w:rsidR="009E638C" w:rsidRDefault="009E638C" w:rsidP="009E638C">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i/>
          <w:iCs/>
          <w:color w:val="000000"/>
          <w:sz w:val="24"/>
          <w:szCs w:val="24"/>
          <w:lang w:eastAsia="ru-RU"/>
        </w:rPr>
        <w:t>приватное пространство</w:t>
      </w:r>
      <w:r>
        <w:rPr>
          <w:rFonts w:ascii="Arial" w:eastAsia="Times New Roman" w:hAnsi="Arial" w:cs="Arial"/>
          <w:color w:val="000000"/>
          <w:sz w:val="24"/>
          <w:szCs w:val="24"/>
          <w:lang w:eastAsia="ru-RU"/>
        </w:rPr>
        <w:t> - территория с ограниченным доступом посторонних лиц;</w:t>
      </w:r>
    </w:p>
    <w:p w:rsidR="009E638C" w:rsidRDefault="009E638C" w:rsidP="009E638C">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i/>
          <w:iCs/>
          <w:color w:val="000000"/>
          <w:sz w:val="24"/>
          <w:szCs w:val="24"/>
          <w:lang w:eastAsia="ru-RU"/>
        </w:rPr>
        <w:t>прилегающая территория</w:t>
      </w:r>
      <w:r>
        <w:rPr>
          <w:rFonts w:ascii="Arial" w:eastAsia="Times New Roman" w:hAnsi="Arial" w:cs="Arial"/>
          <w:color w:val="000000"/>
          <w:sz w:val="24"/>
          <w:szCs w:val="24"/>
          <w:lang w:eastAsia="ru-RU"/>
        </w:rPr>
        <w:t>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настоящими правилами благоустройства территории Ивановского сельсовета в соответствии с порядком, установленным законом Красноярского края от 23.05.2019 № 7-2784 «О порядке определения границ прилегающих территорий в Красноярском крае»;</w:t>
      </w:r>
    </w:p>
    <w:p w:rsidR="009E638C" w:rsidRDefault="009E638C" w:rsidP="009E638C">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i/>
          <w:iCs/>
          <w:color w:val="000000"/>
          <w:sz w:val="24"/>
          <w:szCs w:val="24"/>
          <w:lang w:eastAsia="ru-RU"/>
        </w:rPr>
        <w:t>проект благоустройства</w:t>
      </w:r>
      <w:r>
        <w:rPr>
          <w:rFonts w:ascii="Arial" w:eastAsia="Times New Roman" w:hAnsi="Arial" w:cs="Arial"/>
          <w:color w:val="000000"/>
          <w:sz w:val="24"/>
          <w:szCs w:val="24"/>
          <w:lang w:eastAsia="ru-RU"/>
        </w:rPr>
        <w:t> - архитектурный проект в виде документации, содержащей материалы в текстовой и графической форме и определяющей проектные решения по благоустройству конкретной территории населенного пункта;</w:t>
      </w:r>
    </w:p>
    <w:p w:rsidR="009E638C" w:rsidRDefault="009E638C" w:rsidP="009E638C">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i/>
          <w:iCs/>
          <w:color w:val="000000"/>
          <w:sz w:val="24"/>
          <w:szCs w:val="24"/>
          <w:lang w:eastAsia="ru-RU"/>
        </w:rPr>
        <w:t>проектирование</w:t>
      </w:r>
      <w:r>
        <w:rPr>
          <w:rFonts w:ascii="Arial" w:eastAsia="Times New Roman" w:hAnsi="Arial" w:cs="Arial"/>
          <w:color w:val="000000"/>
          <w:sz w:val="24"/>
          <w:szCs w:val="24"/>
          <w:lang w:eastAsia="ru-RU"/>
        </w:rPr>
        <w:t> - разработка проекта благоустройства;</w:t>
      </w:r>
    </w:p>
    <w:p w:rsidR="009E638C" w:rsidRDefault="009E638C" w:rsidP="009E638C">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i/>
          <w:iCs/>
          <w:color w:val="000000"/>
          <w:sz w:val="24"/>
          <w:szCs w:val="24"/>
          <w:lang w:eastAsia="ru-RU"/>
        </w:rPr>
        <w:t>проектное решение</w:t>
      </w:r>
      <w:r>
        <w:rPr>
          <w:rFonts w:ascii="Arial" w:eastAsia="Times New Roman" w:hAnsi="Arial" w:cs="Arial"/>
          <w:color w:val="000000"/>
          <w:sz w:val="24"/>
          <w:szCs w:val="24"/>
          <w:lang w:eastAsia="ru-RU"/>
        </w:rPr>
        <w:t> - воплощенный в проекте благоустройства авторский замысел относительно внешнего и внутреннего облика, пространственной, планировочной и функциональной организации проектируемого архитектурного объекта;</w:t>
      </w:r>
    </w:p>
    <w:p w:rsidR="009E638C" w:rsidRDefault="009E638C" w:rsidP="009E638C">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i/>
          <w:iCs/>
          <w:color w:val="000000"/>
          <w:sz w:val="24"/>
          <w:szCs w:val="24"/>
          <w:lang w:eastAsia="ru-RU"/>
        </w:rPr>
        <w:t>работы по восстановлению благоустройства</w:t>
      </w:r>
      <w:r>
        <w:rPr>
          <w:rFonts w:ascii="Arial" w:eastAsia="Times New Roman" w:hAnsi="Arial" w:cs="Arial"/>
          <w:color w:val="000000"/>
          <w:sz w:val="24"/>
          <w:szCs w:val="24"/>
          <w:lang w:eastAsia="ru-RU"/>
        </w:rPr>
        <w:t> - работы, проводимые для восстановления покрытий земельных участков, почвенного слоя, зеленых насаждений (путем реконструкции, замены, пересадки), объектов и элементов благоустройства, поврежденных в ходе проведения земляных работ;</w:t>
      </w:r>
    </w:p>
    <w:p w:rsidR="009E638C" w:rsidRDefault="009E638C" w:rsidP="009E638C">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i/>
          <w:iCs/>
          <w:color w:val="000000"/>
          <w:sz w:val="24"/>
          <w:szCs w:val="24"/>
          <w:lang w:eastAsia="ru-RU"/>
        </w:rPr>
        <w:t>территория общего пользования</w:t>
      </w:r>
      <w:r>
        <w:rPr>
          <w:rFonts w:ascii="Arial" w:eastAsia="Times New Roman" w:hAnsi="Arial" w:cs="Arial"/>
          <w:color w:val="000000"/>
          <w:sz w:val="24"/>
          <w:szCs w:val="24"/>
          <w:lang w:eastAsia="ru-RU"/>
        </w:rPr>
        <w:t> - территория, которой беспрепятственно пользуется неограниченный круг лиц (в том числе площади, улицы, проезды, набережные, скверы, бульвары);</w:t>
      </w:r>
    </w:p>
    <w:p w:rsidR="009E638C" w:rsidRDefault="009E638C" w:rsidP="009E638C">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i/>
          <w:iCs/>
          <w:color w:val="000000"/>
          <w:sz w:val="24"/>
          <w:szCs w:val="24"/>
          <w:lang w:eastAsia="ru-RU"/>
        </w:rPr>
        <w:t>уборка территорий</w:t>
      </w:r>
      <w:r>
        <w:rPr>
          <w:rFonts w:ascii="Arial" w:eastAsia="Times New Roman" w:hAnsi="Arial" w:cs="Arial"/>
          <w:color w:val="000000"/>
          <w:sz w:val="24"/>
          <w:szCs w:val="24"/>
          <w:lang w:eastAsia="ru-RU"/>
        </w:rPr>
        <w:t> - комплекса мероприятий, связанных с очисткой территории Ивановского сельсовета от грязи, отходов, снега и льда, иными мероприятиями, направленными на обеспечение экологического и санитарно-эпидемиологического благополучия населения;</w:t>
      </w:r>
    </w:p>
    <w:p w:rsidR="009E638C" w:rsidRDefault="009E638C" w:rsidP="009E638C">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i/>
          <w:iCs/>
          <w:color w:val="000000"/>
          <w:sz w:val="24"/>
          <w:szCs w:val="24"/>
          <w:lang w:eastAsia="ru-RU"/>
        </w:rPr>
        <w:t>урна</w:t>
      </w:r>
      <w:r>
        <w:rPr>
          <w:rFonts w:ascii="Arial" w:eastAsia="Times New Roman" w:hAnsi="Arial" w:cs="Arial"/>
          <w:color w:val="000000"/>
          <w:sz w:val="24"/>
          <w:szCs w:val="24"/>
          <w:lang w:eastAsia="ru-RU"/>
        </w:rPr>
        <w:t> - мусоросборник, предназначенный для временного складирования твердых коммунальных отходов, за исключением крупногабаритных отходов размещаемый вне пределов мест (площадок) накопления твердых коммунальных отходов в целях дальнейшего перемещения таких отходов в места накопления;</w:t>
      </w:r>
    </w:p>
    <w:p w:rsidR="009E638C" w:rsidRDefault="009E638C" w:rsidP="009E638C">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i/>
          <w:iCs/>
          <w:color w:val="000000"/>
          <w:sz w:val="24"/>
          <w:szCs w:val="24"/>
          <w:lang w:eastAsia="ru-RU"/>
        </w:rPr>
        <w:t>функциональные зоны общественных пространств</w:t>
      </w:r>
      <w:r>
        <w:rPr>
          <w:rFonts w:ascii="Arial" w:eastAsia="Times New Roman" w:hAnsi="Arial" w:cs="Arial"/>
          <w:color w:val="000000"/>
          <w:sz w:val="24"/>
          <w:szCs w:val="24"/>
          <w:lang w:eastAsia="ru-RU"/>
        </w:rPr>
        <w:t> - части территории муниципального образования,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w:t>
      </w:r>
    </w:p>
    <w:p w:rsidR="009E638C" w:rsidRDefault="009E638C" w:rsidP="009E638C">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i/>
          <w:iCs/>
          <w:color w:val="000000"/>
          <w:sz w:val="24"/>
          <w:szCs w:val="24"/>
          <w:lang w:eastAsia="ru-RU"/>
        </w:rPr>
        <w:t>элементы благоустройства</w:t>
      </w:r>
      <w:r>
        <w:rPr>
          <w:rFonts w:ascii="Arial" w:eastAsia="Times New Roman" w:hAnsi="Arial" w:cs="Arial"/>
          <w:color w:val="000000"/>
          <w:sz w:val="24"/>
          <w:szCs w:val="24"/>
          <w:lang w:eastAsia="ru-RU"/>
        </w:rPr>
        <w:t xml:space="preserve">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w:t>
      </w:r>
      <w:r>
        <w:rPr>
          <w:rFonts w:ascii="Arial" w:eastAsia="Times New Roman" w:hAnsi="Arial" w:cs="Arial"/>
          <w:color w:val="000000"/>
          <w:sz w:val="24"/>
          <w:szCs w:val="24"/>
          <w:lang w:eastAsia="ru-RU"/>
        </w:rPr>
        <w:lastRenderedPageBreak/>
        <w:t>информационные щиты и указатели, применяемые как составные части благоустройства территории.</w:t>
      </w:r>
    </w:p>
    <w:p w:rsidR="009E638C" w:rsidRDefault="009E638C" w:rsidP="009E638C">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i/>
          <w:iCs/>
          <w:color w:val="000000"/>
          <w:sz w:val="24"/>
          <w:szCs w:val="24"/>
          <w:lang w:eastAsia="ru-RU"/>
        </w:rPr>
        <w:t>- </w:t>
      </w:r>
      <w:r>
        <w:rPr>
          <w:rFonts w:ascii="Arial" w:eastAsia="Times New Roman" w:hAnsi="Arial" w:cs="Arial"/>
          <w:color w:val="000000"/>
          <w:sz w:val="24"/>
          <w:szCs w:val="24"/>
          <w:lang w:eastAsia="ru-RU"/>
        </w:rPr>
        <w:t>индивидуальный жилой дом - здание, имеющее в совокупности комнаты и помещения вспомогательного использования, имеющее самостоятельный выход на земельный участок, прилегающий к дому.</w:t>
      </w:r>
    </w:p>
    <w:p w:rsidR="009E638C" w:rsidRDefault="009E638C" w:rsidP="009E638C">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придомовая территория – земельный участок, на котором расположен многоквартирный или индивидуальный жилой дом, с элементами озеленения и благоустройства и иными предназначенными для обслуживания, эксплуатации и благоустройства дома и расположенными на указанном земельном участке объектами. Границы и размер земельного участка устанавливаются на кадастровом плане-схеме.</w:t>
      </w:r>
    </w:p>
    <w:p w:rsidR="009E638C" w:rsidRDefault="009E638C" w:rsidP="009E638C">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1.5. Лицами, ответственными за благоустройство, являются собственники земельных участков, зданий (включая жилые дома), помещений в них, сооружений, объектов благоустройства, за исключением следующих случаев:</w:t>
      </w:r>
    </w:p>
    <w:p w:rsidR="009E638C" w:rsidRDefault="009E638C" w:rsidP="009E638C">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лицом, ответственным за благоустройство в отношении жилого дома и прилегающей к нему территории, является товарищество собственников жилья либо жилищный кооператив или иной специализированный потребительский кооператив, если собственники помещений жилого дома выбрали способ управления - управление товариществом собственников жилья либо жилищным кооперативом или иным специализированным потребительским кооперативом;</w:t>
      </w:r>
    </w:p>
    <w:p w:rsidR="009E638C" w:rsidRDefault="009E638C" w:rsidP="009E638C">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лицом, ответственным за благоустройство в отношении жилого дома и прилегающей к нему территории, является управляющая организация, если собственники помещений в жилом доме выбрали способ управления - управление управляющей организацией;</w:t>
      </w:r>
    </w:p>
    <w:p w:rsidR="009E638C" w:rsidRDefault="009E638C" w:rsidP="009E638C">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если объект благоустройства закреплен собственником за другим лицом на праве оперативного управления, хозяйственного ведения или ином вещном праве, лицом, ответственным за благоустройство, является лицо, за которым объект благоустройства закреплен на праве оперативного управления, хозяйственного ведения или ином вещном праве;</w:t>
      </w:r>
    </w:p>
    <w:p w:rsidR="009E638C" w:rsidRDefault="009E638C" w:rsidP="009E638C">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если объект благоустройства передан в аренду, безвозмездное пользование, доверительное управление, лицом, ответственным за благоустройство, является лицо, которому объект благоустройства передан в аренду, безвозмездное пользование, доверительное управление;</w:t>
      </w:r>
    </w:p>
    <w:p w:rsidR="009E638C" w:rsidRDefault="009E638C" w:rsidP="009E638C">
      <w:pPr>
        <w:spacing w:after="0" w:line="240" w:lineRule="auto"/>
        <w:ind w:firstLine="709"/>
        <w:jc w:val="both"/>
        <w:rPr>
          <w:rFonts w:ascii="Arial" w:eastAsia="Times New Roman" w:hAnsi="Arial" w:cs="Arial"/>
          <w:color w:val="000000"/>
          <w:sz w:val="24"/>
          <w:szCs w:val="24"/>
          <w:lang w:eastAsia="ru-RU"/>
        </w:rPr>
      </w:pPr>
      <w:bookmarkStart w:id="0" w:name="Par5"/>
      <w:bookmarkEnd w:id="0"/>
      <w:r>
        <w:rPr>
          <w:rFonts w:ascii="Arial" w:eastAsia="Times New Roman" w:hAnsi="Arial" w:cs="Arial"/>
          <w:color w:val="000000"/>
          <w:sz w:val="24"/>
          <w:szCs w:val="24"/>
          <w:lang w:eastAsia="ru-RU"/>
        </w:rPr>
        <w:t>если ответственность за благоустройство возложена на физическое, юридическое лицо или индивидуального предпринимателя в силу заключенного с ним гражданско-правового договора (контракта), лицом, ответственным за благоустройство, является соответствующее физическое, юридическое лицо или индивидуальный предприниматель;</w:t>
      </w:r>
    </w:p>
    <w:p w:rsidR="009E638C" w:rsidRDefault="009E638C" w:rsidP="009E638C">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лицами, ответственными за благоустройство остановок пассажирского транспорта, на которых располагаются временные сооружения (павильоны, киоски и т.д.), признаются физические, юридические лица, индивидуальные предприниматели, у которых временные сооружения (павильоны, киоски и т.д.) находятся в собственности, на ином вещном праве, в аренде, безвозмездном пользовании, доверительном управлении;</w:t>
      </w:r>
    </w:p>
    <w:p w:rsidR="009E638C" w:rsidRDefault="009E638C" w:rsidP="009E638C">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лицами, ответственными за благоустройство автомобильных дорог в одном уровне с трамвайными путями, переездов через трамвайные пути, тротуаров, конечных и промежуточных остановочных пунктов общественного пассажирского транспорта, являются лица, за которыми указанные в настоящем абзаце объекты благоустройства закреплены собственником на праве оперативного управления, а в случае заключения соответствующего гражданско-правового договора (контракта) - лица, указанные в абзаце шестом настоящего подраздела.</w:t>
      </w:r>
    </w:p>
    <w:p w:rsidR="009E638C" w:rsidRDefault="009E638C" w:rsidP="009E638C">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lastRenderedPageBreak/>
        <w:t>1.6. Границы прилегающих территорий в Ивановском сельсовете определяются в порядке, предусмотренном Законом Красноярского края от 23.05.2019 № 7-2784 «О порядке определения границ прилегающих территорий в Красноярском крае» в отношении:</w:t>
      </w:r>
    </w:p>
    <w:p w:rsidR="009E638C" w:rsidRDefault="009E638C" w:rsidP="009E638C">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i/>
          <w:iCs/>
          <w:color w:val="000000"/>
          <w:sz w:val="24"/>
          <w:szCs w:val="24"/>
          <w:lang w:eastAsia="ru-RU"/>
        </w:rPr>
        <w:t>- индивидуальных жилых домов, находящихся на земельном участке, сведения о местоположении границ которого внесены в Единый государственный реестр недвижимости, на расстоянии 10 метров от границ земельного участка по его периметру. В иных не предусмотренных настоящим абзацем случаях граница прилегающей территории определяется на расстоянии 15 метров от границ зданий по их периметру;</w:t>
      </w:r>
    </w:p>
    <w:p w:rsidR="009E638C" w:rsidRDefault="009E638C" w:rsidP="009E638C">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i/>
          <w:iCs/>
          <w:color w:val="000000"/>
          <w:sz w:val="24"/>
          <w:szCs w:val="24"/>
          <w:lang w:eastAsia="ru-RU"/>
        </w:rPr>
        <w:t>- многоквартирных домов, находящихся на земельном участке, сведения о местоположении границ которого внесены в Единый государственный реестр недвижимости, на расстоянии 5 метров от границ земельного участка по его периметру. В иных не предусмотренных настоящим абзацем случаях граница прилегающей территории определяется на расстоянии 15 метров от границ зданий по их периметру</w:t>
      </w:r>
    </w:p>
    <w:p w:rsidR="009E638C" w:rsidRDefault="009E638C" w:rsidP="009E638C">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i/>
          <w:iCs/>
          <w:color w:val="000000"/>
          <w:sz w:val="24"/>
          <w:szCs w:val="24"/>
          <w:lang w:eastAsia="ru-RU"/>
        </w:rPr>
        <w:t>- отдельно стоящих нежилых зданий, строений, сооружений, находящихся на земельном участке, сведения о местоположении границ которого внесены в Единый государственный реестр недвижимости, на расстоянии 10 метров от границ земельного участка по его периметру. В иных не предусмотренных настоящим абзацем случаях граница прилегающей территории определяется на расстоянии 15 метров от границ зданий, строений и сооружений по их периметру;</w:t>
      </w:r>
    </w:p>
    <w:p w:rsidR="009E638C" w:rsidRDefault="009E638C" w:rsidP="009E638C">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i/>
          <w:iCs/>
          <w:color w:val="000000"/>
          <w:sz w:val="24"/>
          <w:szCs w:val="24"/>
          <w:lang w:eastAsia="ru-RU"/>
        </w:rPr>
        <w:t>- объектов социального назначения, находящихся на земельном участке, сведения о местоположении границ которого внесены в Единый государственный реестр недвижимости, на расстоянии 10 метров от границ земельного участка по его периметру. В иных не предусмотренных настоящим абзацем случаях граница прилегающей территории определяется на расстоянии 15 метров от границ зданий, строений и сооружений по их периметру;</w:t>
      </w:r>
    </w:p>
    <w:p w:rsidR="009E638C" w:rsidRDefault="009E638C" w:rsidP="009E638C">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i/>
          <w:iCs/>
          <w:color w:val="000000"/>
          <w:sz w:val="24"/>
          <w:szCs w:val="24"/>
          <w:lang w:eastAsia="ru-RU"/>
        </w:rPr>
        <w:t>- парков, скверов на расстоянии 5 метров от границ земельного участка по его периметру;</w:t>
      </w:r>
    </w:p>
    <w:p w:rsidR="009E638C" w:rsidRDefault="009E638C" w:rsidP="009E638C">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i/>
          <w:iCs/>
          <w:color w:val="000000"/>
          <w:sz w:val="24"/>
          <w:szCs w:val="24"/>
          <w:lang w:eastAsia="ru-RU"/>
        </w:rPr>
        <w:t xml:space="preserve">- земельных участков, строительных площадок, сведения о местоположении </w:t>
      </w:r>
      <w:proofErr w:type="gramStart"/>
      <w:r>
        <w:rPr>
          <w:rFonts w:ascii="Arial" w:eastAsia="Times New Roman" w:hAnsi="Arial" w:cs="Arial"/>
          <w:i/>
          <w:iCs/>
          <w:color w:val="000000"/>
          <w:sz w:val="24"/>
          <w:szCs w:val="24"/>
          <w:lang w:eastAsia="ru-RU"/>
        </w:rPr>
        <w:t>границ</w:t>
      </w:r>
      <w:proofErr w:type="gramEnd"/>
      <w:r>
        <w:rPr>
          <w:rFonts w:ascii="Arial" w:eastAsia="Times New Roman" w:hAnsi="Arial" w:cs="Arial"/>
          <w:i/>
          <w:iCs/>
          <w:color w:val="000000"/>
          <w:sz w:val="24"/>
          <w:szCs w:val="24"/>
          <w:lang w:eastAsia="ru-RU"/>
        </w:rPr>
        <w:t xml:space="preserve"> которых внесены в Единый государственный реестр недвижимости, на расстоянии 10 метров от границ земельного участка по его периметру.</w:t>
      </w:r>
    </w:p>
    <w:p w:rsidR="009E638C" w:rsidRDefault="009E638C" w:rsidP="009E638C">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1.7. Собственники и (или) иные законные владельцы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участвуют в содержании прилегающих территорий путем обеспечения уборки указанной территории за счет собственных средств в порядке определенном подразделами 4.1 - 4.3 настоящих Правил.</w:t>
      </w:r>
    </w:p>
    <w:p w:rsidR="009E638C" w:rsidRDefault="009E638C" w:rsidP="009E638C">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1.8. Подготовка описаний границ прилегающих территорий осуществляется на основании разрешения администрации Партизанского района.</w:t>
      </w:r>
    </w:p>
    <w:p w:rsidR="009E638C" w:rsidRDefault="009E638C" w:rsidP="009E638C">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w:t>
      </w:r>
    </w:p>
    <w:p w:rsidR="009E638C" w:rsidRDefault="009E638C" w:rsidP="009E638C">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b/>
          <w:bCs/>
          <w:color w:val="000000"/>
          <w:sz w:val="24"/>
          <w:szCs w:val="24"/>
          <w:lang w:eastAsia="ru-RU"/>
        </w:rPr>
        <w:t>2 Общие требования к состоянию общественных пространств, состоянию и облику зданий различного назначения и разной формы собственности, к имеющимся в муниципальном образовании объектам благоустройства и их отдельным элементам</w:t>
      </w:r>
    </w:p>
    <w:p w:rsidR="009E638C" w:rsidRDefault="009E638C" w:rsidP="009E638C">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b/>
          <w:bCs/>
          <w:color w:val="000000"/>
          <w:sz w:val="24"/>
          <w:szCs w:val="24"/>
          <w:lang w:eastAsia="ru-RU"/>
        </w:rPr>
        <w:t>2.1. Благоустройство территорий общественного назначения</w:t>
      </w:r>
    </w:p>
    <w:p w:rsidR="009E638C" w:rsidRDefault="009E638C" w:rsidP="009E638C">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w:t>
      </w:r>
    </w:p>
    <w:p w:rsidR="009E638C" w:rsidRDefault="009E638C" w:rsidP="009E638C">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lastRenderedPageBreak/>
        <w:t xml:space="preserve">2.1.1. Проекты благоустройства территорий общественных пространств разрабатываются на основании предварительных </w:t>
      </w:r>
      <w:proofErr w:type="spellStart"/>
      <w:r>
        <w:rPr>
          <w:rFonts w:ascii="Arial" w:eastAsia="Times New Roman" w:hAnsi="Arial" w:cs="Arial"/>
          <w:color w:val="000000"/>
          <w:sz w:val="24"/>
          <w:szCs w:val="24"/>
          <w:lang w:eastAsia="ru-RU"/>
        </w:rPr>
        <w:t>предпроектных</w:t>
      </w:r>
      <w:proofErr w:type="spellEnd"/>
      <w:r>
        <w:rPr>
          <w:rFonts w:ascii="Arial" w:eastAsia="Times New Roman" w:hAnsi="Arial" w:cs="Arial"/>
          <w:color w:val="000000"/>
          <w:sz w:val="24"/>
          <w:szCs w:val="24"/>
          <w:lang w:eastAsia="ru-RU"/>
        </w:rPr>
        <w:t xml:space="preserve"> исследований, определяющих потребности жителей и возможные виды деятельности на данной территории. При этом приоритетным является использование для реализации проектов, обеспечивающих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9E638C" w:rsidRDefault="009E638C" w:rsidP="009E638C">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2.1.2. Перечень конструктивных элементов внешнего благоустройства на территории общественных пространств Ивановского сельсовета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w:t>
      </w:r>
    </w:p>
    <w:p w:rsidR="009E638C" w:rsidRDefault="009E638C" w:rsidP="009E638C">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w:t>
      </w:r>
    </w:p>
    <w:p w:rsidR="009E638C" w:rsidRDefault="009E638C" w:rsidP="009E638C">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b/>
          <w:bCs/>
          <w:color w:val="000000"/>
          <w:sz w:val="24"/>
          <w:szCs w:val="24"/>
          <w:lang w:eastAsia="ru-RU"/>
        </w:rPr>
        <w:t>2.2. Благоустройство территорий жилого назначения</w:t>
      </w:r>
    </w:p>
    <w:p w:rsidR="009E638C" w:rsidRDefault="009E638C" w:rsidP="009E638C">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w:t>
      </w:r>
    </w:p>
    <w:p w:rsidR="009E638C" w:rsidRDefault="009E638C" w:rsidP="009E638C">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2.2.1. В целях настоящих Правил 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9E638C" w:rsidRDefault="009E638C" w:rsidP="009E638C">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2.2.2. Перечень элементов благоустройства на территории пешеходных коммуникаций и участков учреждений обслуживания включает:</w:t>
      </w:r>
    </w:p>
    <w:p w:rsidR="009E638C" w:rsidRDefault="009E638C" w:rsidP="009E638C">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твердые виды покрытия;</w:t>
      </w:r>
    </w:p>
    <w:p w:rsidR="009E638C" w:rsidRDefault="009E638C" w:rsidP="009E638C">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элементы сопряжения поверхностей;</w:t>
      </w:r>
    </w:p>
    <w:p w:rsidR="009E638C" w:rsidRDefault="009E638C" w:rsidP="009E638C">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урны;</w:t>
      </w:r>
    </w:p>
    <w:p w:rsidR="009E638C" w:rsidRDefault="009E638C" w:rsidP="009E638C">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малые контейнеры для мусора;</w:t>
      </w:r>
    </w:p>
    <w:p w:rsidR="009E638C" w:rsidRDefault="009E638C" w:rsidP="009E638C">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осветительное оборудование;</w:t>
      </w:r>
    </w:p>
    <w:p w:rsidR="009E638C" w:rsidRDefault="009E638C" w:rsidP="009E638C">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носители информации.</w:t>
      </w:r>
    </w:p>
    <w:p w:rsidR="009E638C" w:rsidRDefault="009E638C" w:rsidP="009E638C">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2.2.3.Безопасность общественных пространств на территориях жилого назначения обеспечивается их </w:t>
      </w:r>
      <w:proofErr w:type="spellStart"/>
      <w:r>
        <w:rPr>
          <w:rFonts w:ascii="Arial" w:eastAsia="Times New Roman" w:hAnsi="Arial" w:cs="Arial"/>
          <w:color w:val="000000"/>
          <w:sz w:val="24"/>
          <w:szCs w:val="24"/>
          <w:lang w:eastAsia="ru-RU"/>
        </w:rPr>
        <w:t>просматриваемостью</w:t>
      </w:r>
      <w:proofErr w:type="spellEnd"/>
      <w:r>
        <w:rPr>
          <w:rFonts w:ascii="Arial" w:eastAsia="Times New Roman" w:hAnsi="Arial" w:cs="Arial"/>
          <w:color w:val="000000"/>
          <w:sz w:val="24"/>
          <w:szCs w:val="24"/>
          <w:lang w:eastAsia="ru-RU"/>
        </w:rPr>
        <w:t xml:space="preserve"> со стороны окон жилых домов, а также со стороны прилегающих общественных пространств в сочетании с освещенностью.</w:t>
      </w:r>
    </w:p>
    <w:p w:rsidR="009E638C" w:rsidRDefault="009E638C" w:rsidP="009E638C">
      <w:pPr>
        <w:spacing w:after="0" w:line="240" w:lineRule="atLeast"/>
        <w:ind w:firstLine="709"/>
        <w:jc w:val="both"/>
        <w:rPr>
          <w:rFonts w:ascii="Arial" w:eastAsia="Times New Roman" w:hAnsi="Arial" w:cs="Arial"/>
          <w:color w:val="000000"/>
          <w:sz w:val="24"/>
          <w:szCs w:val="24"/>
          <w:lang w:eastAsia="ru-RU"/>
        </w:rPr>
      </w:pPr>
      <w:r>
        <w:rPr>
          <w:rFonts w:ascii="Arial" w:eastAsia="Times New Roman" w:hAnsi="Arial" w:cs="Arial"/>
          <w:b/>
          <w:bCs/>
          <w:color w:val="000000"/>
          <w:sz w:val="24"/>
          <w:szCs w:val="24"/>
          <w:lang w:eastAsia="ru-RU"/>
        </w:rPr>
        <w:t> </w:t>
      </w:r>
    </w:p>
    <w:p w:rsidR="009E638C" w:rsidRDefault="009E638C" w:rsidP="009E638C">
      <w:pPr>
        <w:spacing w:after="0" w:line="240" w:lineRule="atLeast"/>
        <w:ind w:firstLine="709"/>
        <w:jc w:val="both"/>
        <w:rPr>
          <w:rFonts w:ascii="Arial" w:eastAsia="Times New Roman" w:hAnsi="Arial" w:cs="Arial"/>
          <w:color w:val="000000"/>
          <w:sz w:val="24"/>
          <w:szCs w:val="24"/>
          <w:lang w:eastAsia="ru-RU"/>
        </w:rPr>
      </w:pPr>
      <w:r>
        <w:rPr>
          <w:rFonts w:ascii="Arial" w:eastAsia="Times New Roman" w:hAnsi="Arial" w:cs="Arial"/>
          <w:b/>
          <w:bCs/>
          <w:color w:val="000000"/>
          <w:sz w:val="24"/>
          <w:szCs w:val="24"/>
          <w:lang w:eastAsia="ru-RU"/>
        </w:rPr>
        <w:t>2.3. Благоустройство территорий рекреационного назначения</w:t>
      </w:r>
    </w:p>
    <w:p w:rsidR="009E638C" w:rsidRDefault="009E638C" w:rsidP="009E638C">
      <w:pPr>
        <w:spacing w:after="0" w:line="240" w:lineRule="atLeast"/>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w:t>
      </w:r>
    </w:p>
    <w:p w:rsidR="009E638C" w:rsidRDefault="009E638C" w:rsidP="009E638C">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2.3.1. Объектами благоустройства на территориях рекреационного назначения являются объекты рекреации - части территорий зон особо охраняемых природных территорий, зоны отдыха, парки, сады, бульвары, скверы.</w:t>
      </w:r>
    </w:p>
    <w:p w:rsidR="009E638C" w:rsidRDefault="009E638C" w:rsidP="009E638C">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2.3.2. Благоустройство памятников садово-паркового искусства, истории и архитектуры включает реконструкцию или реставрацию их исторического облика, планировки, озеленения, включая воссоздание ассортимента растений.</w:t>
      </w:r>
    </w:p>
    <w:p w:rsidR="009E638C" w:rsidRDefault="009E638C" w:rsidP="009E638C">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2.3.3. Перечень элементов благоустройства на территориях рекреационного назначения включает:</w:t>
      </w:r>
    </w:p>
    <w:p w:rsidR="009E638C" w:rsidRDefault="009E638C" w:rsidP="009E638C">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твердые виды покрытия дорожек в виде плиточного мощения;</w:t>
      </w:r>
    </w:p>
    <w:p w:rsidR="009E638C" w:rsidRDefault="009E638C" w:rsidP="009E638C">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элементы сопряжения поверхностей</w:t>
      </w:r>
    </w:p>
    <w:p w:rsidR="009E638C" w:rsidRDefault="009E638C" w:rsidP="009E638C">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озеленение;</w:t>
      </w:r>
    </w:p>
    <w:p w:rsidR="009E638C" w:rsidRDefault="009E638C" w:rsidP="009E638C">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скамьи;</w:t>
      </w:r>
    </w:p>
    <w:p w:rsidR="009E638C" w:rsidRDefault="009E638C" w:rsidP="009E638C">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урны;</w:t>
      </w:r>
    </w:p>
    <w:p w:rsidR="009E638C" w:rsidRDefault="009E638C" w:rsidP="009E638C">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уличное техническое оборудование;</w:t>
      </w:r>
    </w:p>
    <w:p w:rsidR="009E638C" w:rsidRDefault="009E638C" w:rsidP="009E638C">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lastRenderedPageBreak/>
        <w:t>- осветительное оборудование.</w:t>
      </w:r>
    </w:p>
    <w:p w:rsidR="009E638C" w:rsidRDefault="009E638C" w:rsidP="009E638C">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w:t>
      </w:r>
    </w:p>
    <w:p w:rsidR="009E638C" w:rsidRDefault="009E638C" w:rsidP="009E638C">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b/>
          <w:bCs/>
          <w:color w:val="000000"/>
          <w:sz w:val="24"/>
          <w:szCs w:val="24"/>
          <w:lang w:eastAsia="ru-RU"/>
        </w:rPr>
        <w:t>2.4. Благоустройство территорий транспортной и инженерной инфраструктуры</w:t>
      </w:r>
    </w:p>
    <w:p w:rsidR="009E638C" w:rsidRDefault="009E638C" w:rsidP="009E638C">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FF0000"/>
          <w:sz w:val="24"/>
          <w:szCs w:val="24"/>
          <w:lang w:eastAsia="ru-RU"/>
        </w:rPr>
        <w:t> </w:t>
      </w:r>
    </w:p>
    <w:p w:rsidR="009E638C" w:rsidRDefault="009E638C" w:rsidP="009E638C">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2.4.1. Объектами благоустройства на территориях транспортных коммуникаций населенного пункта является улично-дорожная сеть (УДС) населенного пункта в границах красных линий, пешеходные переходы различных типов.</w:t>
      </w:r>
    </w:p>
    <w:p w:rsidR="009E638C" w:rsidRDefault="009E638C" w:rsidP="009E638C">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2.4.2. Перечень элементов благоустройства на территории улиц и дорог включает:</w:t>
      </w:r>
    </w:p>
    <w:p w:rsidR="009E638C" w:rsidRDefault="009E638C" w:rsidP="009E638C">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твердые виды покрытия дорожного полотна и тротуаров;</w:t>
      </w:r>
    </w:p>
    <w:p w:rsidR="009E638C" w:rsidRDefault="009E638C" w:rsidP="009E638C">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элементы сопряжения поверхностей;</w:t>
      </w:r>
    </w:p>
    <w:p w:rsidR="009E638C" w:rsidRDefault="009E638C" w:rsidP="009E638C">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озеленение вдоль улиц и дорог;</w:t>
      </w:r>
    </w:p>
    <w:p w:rsidR="009E638C" w:rsidRDefault="009E638C" w:rsidP="009E638C">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ограждения опасных мест;</w:t>
      </w:r>
    </w:p>
    <w:p w:rsidR="009E638C" w:rsidRDefault="009E638C" w:rsidP="009E638C">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осветительное оборудование;</w:t>
      </w:r>
    </w:p>
    <w:p w:rsidR="009E638C" w:rsidRDefault="009E638C" w:rsidP="009E638C">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носители информации дорожного движения (дорожные знаки, разметка, светофорные устройства).</w:t>
      </w:r>
    </w:p>
    <w:p w:rsidR="009E638C" w:rsidRDefault="009E638C" w:rsidP="009E638C">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w:t>
      </w:r>
    </w:p>
    <w:p w:rsidR="009E638C" w:rsidRDefault="009E638C" w:rsidP="009E638C">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b/>
          <w:bCs/>
          <w:color w:val="000000"/>
          <w:sz w:val="24"/>
          <w:szCs w:val="24"/>
          <w:lang w:eastAsia="ru-RU"/>
        </w:rPr>
        <w:t>2.5. Оформление муниципального образования и информация</w:t>
      </w:r>
    </w:p>
    <w:p w:rsidR="009E638C" w:rsidRDefault="009E638C" w:rsidP="009E638C">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w:t>
      </w:r>
    </w:p>
    <w:p w:rsidR="009E638C" w:rsidRDefault="009E638C" w:rsidP="009E638C">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2.5.1.Установка информационных конструкций (далее - вывесок) (не распространяется на вывески и указатели, не содержащие сведений рекламного характера), а также размещение иных графических элементов осуществляется в соответствии с выданным разрешением администрации Партизанского района на установку рекламных конструкций.</w:t>
      </w:r>
    </w:p>
    <w:p w:rsidR="009E638C" w:rsidRDefault="009E638C" w:rsidP="009E638C">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w:t>
      </w:r>
    </w:p>
    <w:p w:rsidR="009E638C" w:rsidRDefault="009E638C" w:rsidP="009E638C">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i/>
          <w:iCs/>
          <w:color w:val="000000"/>
          <w:sz w:val="24"/>
          <w:szCs w:val="24"/>
          <w:lang w:eastAsia="ru-RU"/>
        </w:rPr>
        <w:t> </w:t>
      </w:r>
    </w:p>
    <w:p w:rsidR="009E638C" w:rsidRDefault="009E638C" w:rsidP="009E638C">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5.2. Владелец рекламной конструкции оборудованной световыми элементами, обеспечивает замену перегоревших </w:t>
      </w:r>
      <w:proofErr w:type="spellStart"/>
      <w:r>
        <w:rPr>
          <w:rFonts w:ascii="Arial" w:eastAsia="Times New Roman" w:hAnsi="Arial" w:cs="Arial"/>
          <w:color w:val="000000"/>
          <w:sz w:val="24"/>
          <w:szCs w:val="24"/>
          <w:lang w:eastAsia="ru-RU"/>
        </w:rPr>
        <w:t>газосветовых</w:t>
      </w:r>
      <w:proofErr w:type="spellEnd"/>
      <w:r>
        <w:rPr>
          <w:rFonts w:ascii="Arial" w:eastAsia="Times New Roman" w:hAnsi="Arial" w:cs="Arial"/>
          <w:color w:val="000000"/>
          <w:sz w:val="24"/>
          <w:szCs w:val="24"/>
          <w:lang w:eastAsia="ru-RU"/>
        </w:rPr>
        <w:t xml:space="preserve"> </w:t>
      </w:r>
      <w:proofErr w:type="gramStart"/>
      <w:r>
        <w:rPr>
          <w:rFonts w:ascii="Arial" w:eastAsia="Times New Roman" w:hAnsi="Arial" w:cs="Arial"/>
          <w:color w:val="000000"/>
          <w:sz w:val="24"/>
          <w:szCs w:val="24"/>
          <w:lang w:eastAsia="ru-RU"/>
        </w:rPr>
        <w:t>трубок,  электроламп</w:t>
      </w:r>
      <w:proofErr w:type="gramEnd"/>
      <w:r>
        <w:rPr>
          <w:rFonts w:ascii="Arial" w:eastAsia="Times New Roman" w:hAnsi="Arial" w:cs="Arial"/>
          <w:color w:val="000000"/>
          <w:sz w:val="24"/>
          <w:szCs w:val="24"/>
          <w:lang w:eastAsia="ru-RU"/>
        </w:rPr>
        <w:t xml:space="preserve"> и (или) иных световых элементов вышедших из строя в течение 7 дней с момента выявления недостатка. В случае неисправности отдельных знаков световой рекламы или вывески указанные объекты должны быть отключены полностью до устранения недостатков.</w:t>
      </w:r>
    </w:p>
    <w:p w:rsidR="009E638C" w:rsidRDefault="009E638C" w:rsidP="009E638C">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w:t>
      </w:r>
    </w:p>
    <w:p w:rsidR="009E638C" w:rsidRDefault="009E638C" w:rsidP="009E638C">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2.5.3. Осуществление расклейки газет, афиш, плакатов, объявлений и реклам разрешается только на информационных стендах.</w:t>
      </w:r>
    </w:p>
    <w:p w:rsidR="009E638C" w:rsidRDefault="009E638C" w:rsidP="009E638C">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7030A0"/>
          <w:sz w:val="24"/>
          <w:szCs w:val="24"/>
          <w:lang w:eastAsia="ru-RU"/>
        </w:rPr>
        <w:t> </w:t>
      </w:r>
    </w:p>
    <w:p w:rsidR="009E638C" w:rsidRDefault="009E638C" w:rsidP="009E638C">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b/>
          <w:bCs/>
          <w:color w:val="000000"/>
          <w:sz w:val="24"/>
          <w:szCs w:val="24"/>
          <w:lang w:eastAsia="ru-RU"/>
        </w:rPr>
        <w:t>2.6. Общие требования к отдельным объектам благоустройства и их элементам.</w:t>
      </w:r>
    </w:p>
    <w:p w:rsidR="009E638C" w:rsidRDefault="009E638C" w:rsidP="009E638C">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w:t>
      </w:r>
    </w:p>
    <w:p w:rsidR="009E638C" w:rsidRDefault="009E638C" w:rsidP="009E638C">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b/>
          <w:bCs/>
          <w:color w:val="000000"/>
          <w:sz w:val="24"/>
          <w:szCs w:val="24"/>
          <w:lang w:eastAsia="ru-RU"/>
        </w:rPr>
        <w:t>2.6.1. Ограждения</w:t>
      </w:r>
    </w:p>
    <w:p w:rsidR="009E638C" w:rsidRDefault="009E638C" w:rsidP="009E638C">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2.6.1.1. При установке ограждений должны быть учтены:</w:t>
      </w:r>
    </w:p>
    <w:p w:rsidR="009E638C" w:rsidRDefault="009E638C" w:rsidP="009E638C">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 прочность, обеспечивающая защиту пешеходов от наезда автомобилей;</w:t>
      </w:r>
    </w:p>
    <w:p w:rsidR="009E638C" w:rsidRDefault="009E638C" w:rsidP="009E638C">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 модульность, позволяющую создавать конструкции любой формы;</w:t>
      </w:r>
    </w:p>
    <w:p w:rsidR="009E638C" w:rsidRDefault="009E638C" w:rsidP="009E638C">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3) наличие светоотражающих элементов в местах возможного наезда автомобиля;</w:t>
      </w:r>
    </w:p>
    <w:p w:rsidR="009E638C" w:rsidRDefault="009E638C" w:rsidP="009E638C">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4) расположение ограды не далее 10 см от края газона;</w:t>
      </w:r>
    </w:p>
    <w:p w:rsidR="009E638C" w:rsidRDefault="009E638C" w:rsidP="009E638C">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5) использование нейтральных цветов или естественного цвета используемого материала.</w:t>
      </w:r>
    </w:p>
    <w:p w:rsidR="009E638C" w:rsidRDefault="009E638C" w:rsidP="009E638C">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w:t>
      </w:r>
    </w:p>
    <w:p w:rsidR="009E638C" w:rsidRDefault="009E638C" w:rsidP="009E638C">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b/>
          <w:bCs/>
          <w:color w:val="000000"/>
          <w:sz w:val="24"/>
          <w:szCs w:val="24"/>
          <w:lang w:eastAsia="ru-RU"/>
        </w:rPr>
        <w:t>2.6.2. Водные устройства.</w:t>
      </w:r>
    </w:p>
    <w:p w:rsidR="009E638C" w:rsidRDefault="009E638C" w:rsidP="009E638C">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lastRenderedPageBreak/>
        <w:t>2.6.2.1. К водным устройствам относятся фонтаны, питьевые фонтанчики, бюветы, родники, декоративные водоемы. Водные устройства выполняют декоративно-эстетическую и природоохранную функции, улучшают микроклимат, воздушную и акустическую среду.</w:t>
      </w:r>
    </w:p>
    <w:p w:rsidR="009E638C" w:rsidRDefault="009E638C" w:rsidP="009E638C">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w:t>
      </w:r>
    </w:p>
    <w:p w:rsidR="009E638C" w:rsidRDefault="009E638C" w:rsidP="009E638C">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b/>
          <w:bCs/>
          <w:color w:val="000000"/>
          <w:sz w:val="24"/>
          <w:szCs w:val="24"/>
          <w:lang w:eastAsia="ru-RU"/>
        </w:rPr>
        <w:t>2.6.3. Уличное коммунально-бытовое оборудование.</w:t>
      </w:r>
    </w:p>
    <w:p w:rsidR="009E638C" w:rsidRDefault="009E638C" w:rsidP="009E638C">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2.6.3.1. Состав уличного коммунально-бытового оборудования включает в себя различные виды мусоросборников – контейнеров, бункеров и урн.</w:t>
      </w:r>
    </w:p>
    <w:p w:rsidR="009E638C" w:rsidRDefault="009E638C" w:rsidP="009E638C">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2.6.3.2. Для складирования коммунальных отходов на территории общего пользования необходимо применять контейнеры, бункеры и (или) урны. На территории объектов рекреации расстановка урн предусматривается у скамей, нестационарных объектов и уличного технического оборудования, ориентированных на продажу продуктов питания. Урны должны быть установлены на остановках общественного транспорта. Во всех случаях расстановка уличного коммунально-бытового оборудования не должна препятствовать передвижению пешеходов, проезду инвалидных и детских колясок.</w:t>
      </w:r>
    </w:p>
    <w:p w:rsidR="009E638C" w:rsidRDefault="009E638C" w:rsidP="009E638C">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2.6.3.3. Требования к установке урн:</w:t>
      </w:r>
    </w:p>
    <w:p w:rsidR="009E638C" w:rsidRDefault="009E638C" w:rsidP="009E638C">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 высота не должна превышать 100 см;</w:t>
      </w:r>
    </w:p>
    <w:p w:rsidR="009E638C" w:rsidRDefault="009E638C" w:rsidP="009E638C">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2) наличие рельефного </w:t>
      </w:r>
      <w:proofErr w:type="spellStart"/>
      <w:r>
        <w:rPr>
          <w:rFonts w:ascii="Arial" w:eastAsia="Times New Roman" w:hAnsi="Arial" w:cs="Arial"/>
          <w:color w:val="000000"/>
          <w:sz w:val="24"/>
          <w:szCs w:val="24"/>
          <w:lang w:eastAsia="ru-RU"/>
        </w:rPr>
        <w:t>текстурирования</w:t>
      </w:r>
      <w:proofErr w:type="spellEnd"/>
      <w:r>
        <w:rPr>
          <w:rFonts w:ascii="Arial" w:eastAsia="Times New Roman" w:hAnsi="Arial" w:cs="Arial"/>
          <w:color w:val="000000"/>
          <w:sz w:val="24"/>
          <w:szCs w:val="24"/>
          <w:lang w:eastAsia="ru-RU"/>
        </w:rPr>
        <w:t xml:space="preserve"> или перфорирования для защиты от графического вандализма;</w:t>
      </w:r>
    </w:p>
    <w:p w:rsidR="009E638C" w:rsidRDefault="009E638C" w:rsidP="009E638C">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3) защита от попадания дождя и снега </w:t>
      </w:r>
      <w:proofErr w:type="gramStart"/>
      <w:r>
        <w:rPr>
          <w:rFonts w:ascii="Arial" w:eastAsia="Times New Roman" w:hAnsi="Arial" w:cs="Arial"/>
          <w:color w:val="000000"/>
          <w:sz w:val="24"/>
          <w:szCs w:val="24"/>
          <w:lang w:eastAsia="ru-RU"/>
        </w:rPr>
        <w:t>внутрь ;</w:t>
      </w:r>
      <w:proofErr w:type="gramEnd"/>
    </w:p>
    <w:p w:rsidR="009E638C" w:rsidRDefault="009E638C" w:rsidP="009E638C">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4) использование и аккуратное расположение вставных ведер и мусорных мешков.</w:t>
      </w:r>
    </w:p>
    <w:p w:rsidR="009E638C" w:rsidRDefault="009E638C" w:rsidP="009E638C">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w:t>
      </w:r>
    </w:p>
    <w:p w:rsidR="009E638C" w:rsidRDefault="009E638C" w:rsidP="009E638C">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b/>
          <w:bCs/>
          <w:color w:val="000000"/>
          <w:sz w:val="24"/>
          <w:szCs w:val="24"/>
          <w:lang w:eastAsia="ru-RU"/>
        </w:rPr>
        <w:t>2.6.4. Осветительное оборудование.</w:t>
      </w:r>
    </w:p>
    <w:p w:rsidR="009E638C" w:rsidRDefault="009E638C" w:rsidP="009E638C">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2.6.4.1. В рамках решения задачи обеспечения качества среды при создании и благоустройстве освещения и осветительного оборудования учитываются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9E638C" w:rsidRDefault="009E638C" w:rsidP="009E638C">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2.6.4.2. При проектировании функционального, архитектурного освещения, световой информации необходимо обеспечивать:</w:t>
      </w:r>
    </w:p>
    <w:p w:rsidR="009E638C" w:rsidRDefault="009E638C" w:rsidP="009E638C">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1) экономичность и </w:t>
      </w:r>
      <w:proofErr w:type="spellStart"/>
      <w:r>
        <w:rPr>
          <w:rFonts w:ascii="Arial" w:eastAsia="Times New Roman" w:hAnsi="Arial" w:cs="Arial"/>
          <w:color w:val="000000"/>
          <w:sz w:val="24"/>
          <w:szCs w:val="24"/>
          <w:lang w:eastAsia="ru-RU"/>
        </w:rPr>
        <w:t>энергоэффективность</w:t>
      </w:r>
      <w:proofErr w:type="spellEnd"/>
      <w:r>
        <w:rPr>
          <w:rFonts w:ascii="Arial" w:eastAsia="Times New Roman" w:hAnsi="Arial" w:cs="Arial"/>
          <w:color w:val="000000"/>
          <w:sz w:val="24"/>
          <w:szCs w:val="24"/>
          <w:lang w:eastAsia="ru-RU"/>
        </w:rPr>
        <w:t xml:space="preserve"> применяемых установок, рациональное распределение и использование электрической энергии;</w:t>
      </w:r>
    </w:p>
    <w:p w:rsidR="009E638C" w:rsidRDefault="009E638C" w:rsidP="009E638C">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 эстетику элементов осветительных установок, их дизайн, качество материалов и изделий с учетом восприятия в дневное и ночное время;</w:t>
      </w:r>
    </w:p>
    <w:p w:rsidR="009E638C" w:rsidRDefault="009E638C" w:rsidP="009E638C">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3) удобство обслуживания и управления при разных режимах работы установок.</w:t>
      </w:r>
    </w:p>
    <w:p w:rsidR="009E638C" w:rsidRDefault="009E638C" w:rsidP="009E638C">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w:t>
      </w:r>
    </w:p>
    <w:p w:rsidR="009E638C" w:rsidRDefault="009E638C" w:rsidP="009E638C">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b/>
          <w:bCs/>
          <w:color w:val="000000"/>
          <w:sz w:val="24"/>
          <w:szCs w:val="24"/>
          <w:lang w:eastAsia="ru-RU"/>
        </w:rPr>
        <w:t>2.6.5. Малые архитектурные формы, уличная мебель.</w:t>
      </w:r>
    </w:p>
    <w:p w:rsidR="009E638C" w:rsidRDefault="009E638C" w:rsidP="009E638C">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2.6.5.1. Требования к уличной мебели, в том числе к различным видам скамей отдыха, размещаемых на территории общественных пространств, рекреаций и дворов; скамей и столов - на площадках для настольных игр, летних кафе:</w:t>
      </w:r>
    </w:p>
    <w:p w:rsidR="009E638C" w:rsidRDefault="009E638C" w:rsidP="009E638C">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 установка скамей должна осуществляться на твердые виды покрытия или фундамент. В зонах отдыха, лесопарках, на детских площадках допускается установка скамей на мягкие виды покрытия. При наличии фундамента его части должны быть выполнены не выступающими над поверхностью земли;</w:t>
      </w:r>
    </w:p>
    <w:p w:rsidR="009E638C" w:rsidRDefault="009E638C" w:rsidP="009E638C">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 наличие спинок для скамеек рекреационных зон, наличие спинок и поручней для скамеек дворовых территорий, отсутствие спинок и поручней для скамеек транзитных зон;</w:t>
      </w:r>
    </w:p>
    <w:p w:rsidR="009E638C" w:rsidRDefault="009E638C" w:rsidP="009E638C">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lastRenderedPageBreak/>
        <w:t>3) для рекреационных зон скамьи и столы допускается выполнять из древесных пней-срубов, бревен и плах, не имеющих сколов и острых углов.</w:t>
      </w:r>
    </w:p>
    <w:p w:rsidR="009E638C" w:rsidRDefault="009E638C" w:rsidP="009E638C">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2.6.5.2. Для защиты малых архитектурных форм, уличной мебели от вандализма используются:</w:t>
      </w:r>
    </w:p>
    <w:p w:rsidR="009E638C" w:rsidRDefault="009E638C" w:rsidP="009E638C">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 легко очищающиеся и не боящиеся абразивных и растворяющих веществ материалы;</w:t>
      </w:r>
    </w:p>
    <w:p w:rsidR="009E638C" w:rsidRDefault="009E638C" w:rsidP="009E638C">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2) перфорирование или рельефное </w:t>
      </w:r>
      <w:proofErr w:type="spellStart"/>
      <w:r>
        <w:rPr>
          <w:rFonts w:ascii="Arial" w:eastAsia="Times New Roman" w:hAnsi="Arial" w:cs="Arial"/>
          <w:color w:val="000000"/>
          <w:sz w:val="24"/>
          <w:szCs w:val="24"/>
          <w:lang w:eastAsia="ru-RU"/>
        </w:rPr>
        <w:t>текстурирование</w:t>
      </w:r>
      <w:proofErr w:type="spellEnd"/>
      <w:r>
        <w:rPr>
          <w:rFonts w:ascii="Arial" w:eastAsia="Times New Roman" w:hAnsi="Arial" w:cs="Arial"/>
          <w:color w:val="000000"/>
          <w:sz w:val="24"/>
          <w:szCs w:val="24"/>
          <w:lang w:eastAsia="ru-RU"/>
        </w:rPr>
        <w:t xml:space="preserve"> на плоских поверхностях;</w:t>
      </w:r>
    </w:p>
    <w:p w:rsidR="009E638C" w:rsidRDefault="009E638C" w:rsidP="009E638C">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3) темные тона окраски или материалов;</w:t>
      </w:r>
    </w:p>
    <w:p w:rsidR="009E638C" w:rsidRDefault="009E638C" w:rsidP="009E638C">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4) группировку объектов "бок к боку", "спиной к спине" или к стене здания, в том числе объектов, стоящих на небольшом расстоянии друг от друга (например, банкоматы).</w:t>
      </w:r>
    </w:p>
    <w:p w:rsidR="009E638C" w:rsidRDefault="009E638C" w:rsidP="009E638C">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2.6.5.3. Окраска малых архитектурных форм, уличной мебели выполняется в максимально нейтральном к среде цвете (например, использование нейтрального цвета - черного, серого, белого, темные оттенки других цветов).</w:t>
      </w:r>
    </w:p>
    <w:p w:rsidR="009E638C" w:rsidRDefault="009E638C" w:rsidP="009E638C">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w:t>
      </w:r>
    </w:p>
    <w:p w:rsidR="009E638C" w:rsidRDefault="009E638C" w:rsidP="009E638C">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b/>
          <w:bCs/>
          <w:color w:val="000000"/>
          <w:sz w:val="24"/>
          <w:szCs w:val="24"/>
          <w:lang w:eastAsia="ru-RU"/>
        </w:rPr>
        <w:t>2.6.6. Требования к оформлению и оборудованию зданий и сооружений.</w:t>
      </w:r>
    </w:p>
    <w:p w:rsidR="009E638C" w:rsidRDefault="009E638C" w:rsidP="009E638C">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2.6.6.1. Проектирование оформления и оборудования зданий и сооружений включает: колористическое решение внешних поверхностей стен, отделку крыши, конструктивных элементов, размещение антенн, водосточных труб, </w:t>
      </w:r>
      <w:proofErr w:type="spellStart"/>
      <w:r>
        <w:rPr>
          <w:rFonts w:ascii="Arial" w:eastAsia="Times New Roman" w:hAnsi="Arial" w:cs="Arial"/>
          <w:color w:val="000000"/>
          <w:sz w:val="24"/>
          <w:szCs w:val="24"/>
          <w:lang w:eastAsia="ru-RU"/>
        </w:rPr>
        <w:t>отмостки</w:t>
      </w:r>
      <w:proofErr w:type="spellEnd"/>
      <w:r>
        <w:rPr>
          <w:rFonts w:ascii="Arial" w:eastAsia="Times New Roman" w:hAnsi="Arial" w:cs="Arial"/>
          <w:color w:val="000000"/>
          <w:sz w:val="24"/>
          <w:szCs w:val="24"/>
          <w:lang w:eastAsia="ru-RU"/>
        </w:rPr>
        <w:t>, домовых знаков, защитных сеток.</w:t>
      </w:r>
    </w:p>
    <w:p w:rsidR="009E638C" w:rsidRDefault="009E638C" w:rsidP="009E638C">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2.6.6.2. Колористическое решение зданий и сооружений проектируется с учетом концепции общего цветового решения застройки улиц и территорий населенного пункта.</w:t>
      </w:r>
    </w:p>
    <w:p w:rsidR="009E638C" w:rsidRDefault="009E638C" w:rsidP="009E638C">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w:t>
      </w:r>
    </w:p>
    <w:p w:rsidR="009E638C" w:rsidRDefault="009E638C" w:rsidP="009E638C">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b/>
          <w:bCs/>
          <w:color w:val="000000"/>
          <w:sz w:val="24"/>
          <w:szCs w:val="24"/>
          <w:lang w:eastAsia="ru-RU"/>
        </w:rPr>
        <w:t>2.6.7. Требования к организации детских площадок.</w:t>
      </w:r>
    </w:p>
    <w:p w:rsidR="009E638C" w:rsidRDefault="009E638C" w:rsidP="009E638C">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2.6.7.1. Детские площадки предназначены для игр и активного отдыха детей разных возрастов. Такие площадки обустраиваются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допускается организация спортивно-игровых комплексов (микро-</w:t>
      </w:r>
      <w:proofErr w:type="spellStart"/>
      <w:r>
        <w:rPr>
          <w:rFonts w:ascii="Arial" w:eastAsia="Times New Roman" w:hAnsi="Arial" w:cs="Arial"/>
          <w:color w:val="000000"/>
          <w:sz w:val="24"/>
          <w:szCs w:val="24"/>
          <w:lang w:eastAsia="ru-RU"/>
        </w:rPr>
        <w:t>скалодромы</w:t>
      </w:r>
      <w:proofErr w:type="spellEnd"/>
      <w:r>
        <w:rPr>
          <w:rFonts w:ascii="Arial" w:eastAsia="Times New Roman" w:hAnsi="Arial" w:cs="Arial"/>
          <w:color w:val="000000"/>
          <w:sz w:val="24"/>
          <w:szCs w:val="24"/>
          <w:lang w:eastAsia="ru-RU"/>
        </w:rPr>
        <w:t>, велодромы) и оборудование мест для катания на самокатах, роликовых досках и коньках.</w:t>
      </w:r>
    </w:p>
    <w:p w:rsidR="009E638C" w:rsidRDefault="009E638C" w:rsidP="009E638C">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2.6.7.2. Не допускается организация подходов к детским площадкам с проезжей части.</w:t>
      </w:r>
    </w:p>
    <w:p w:rsidR="009E638C" w:rsidRDefault="009E638C" w:rsidP="009E638C">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2.6.7.3.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9E638C" w:rsidRDefault="009E638C" w:rsidP="009E638C">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2.6.7.4. Расстояние от детских площадок до контейнерных площадок должно составлять не менее 20 м, разворотных площадок на конечных остановках маршрутов пассажирского транспорта - не менее 50 м.</w:t>
      </w:r>
    </w:p>
    <w:p w:rsidR="009E638C" w:rsidRDefault="009E638C" w:rsidP="009E638C">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Конструкции оборудования детских площадок не должны приводить к скоплению воды на поверхности покрытия, должны обеспечивать свободный сток воды и просыхание.</w:t>
      </w:r>
    </w:p>
    <w:p w:rsidR="009E638C" w:rsidRDefault="009E638C" w:rsidP="009E638C">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Элементы оборудования из древесины не должны иметь на поверхности дефектов обработки (заусенцев, </w:t>
      </w:r>
      <w:proofErr w:type="spellStart"/>
      <w:r>
        <w:rPr>
          <w:rFonts w:ascii="Arial" w:eastAsia="Times New Roman" w:hAnsi="Arial" w:cs="Arial"/>
          <w:color w:val="000000"/>
          <w:sz w:val="24"/>
          <w:szCs w:val="24"/>
          <w:lang w:eastAsia="ru-RU"/>
        </w:rPr>
        <w:t>отщепов</w:t>
      </w:r>
      <w:proofErr w:type="spellEnd"/>
      <w:r>
        <w:rPr>
          <w:rFonts w:ascii="Arial" w:eastAsia="Times New Roman" w:hAnsi="Arial" w:cs="Arial"/>
          <w:color w:val="000000"/>
          <w:sz w:val="24"/>
          <w:szCs w:val="24"/>
          <w:lang w:eastAsia="ru-RU"/>
        </w:rPr>
        <w:t>, сколов).</w:t>
      </w:r>
    </w:p>
    <w:p w:rsidR="009E638C" w:rsidRDefault="009E638C" w:rsidP="009E638C">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Не допускается наличие на детской площадке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9E638C" w:rsidRDefault="009E638C" w:rsidP="009E638C">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Закрытое оборудование (тоннели, игровые домики) с внутренним размером более 2000 мм в любом направлении от входа должно иметь не менее 2 открытых </w:t>
      </w:r>
      <w:r>
        <w:rPr>
          <w:rFonts w:ascii="Arial" w:eastAsia="Times New Roman" w:hAnsi="Arial" w:cs="Arial"/>
          <w:color w:val="000000"/>
          <w:sz w:val="24"/>
          <w:szCs w:val="24"/>
          <w:lang w:eastAsia="ru-RU"/>
        </w:rPr>
        <w:lastRenderedPageBreak/>
        <w:t>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при необходимости оказание помощи взрослыми детям. Размеры открытых доступов должны быть не менее 500 x 500 мм.</w:t>
      </w:r>
    </w:p>
    <w:p w:rsidR="009E638C" w:rsidRDefault="009E638C" w:rsidP="009E638C">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При чрезвычайной ситуации доступы должны обеспечить возможность детям покинуть оборудование.</w:t>
      </w:r>
    </w:p>
    <w:p w:rsidR="009E638C" w:rsidRDefault="009E638C" w:rsidP="009E638C">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Песок в песочнице (при ее наличии на детской площадке) не должен содержать отходов, мусора и экскрементов животных.</w:t>
      </w:r>
    </w:p>
    <w:p w:rsidR="009E638C" w:rsidRDefault="009E638C" w:rsidP="009E638C">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При озеленении территории детских площадок не допускается использование растений с ядовитыми плодами, а также с колючками и шипами.</w:t>
      </w:r>
    </w:p>
    <w:p w:rsidR="009E638C" w:rsidRDefault="009E638C" w:rsidP="009E638C">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w:t>
      </w:r>
    </w:p>
    <w:p w:rsidR="009E638C" w:rsidRDefault="009E638C" w:rsidP="009E638C">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b/>
          <w:bCs/>
          <w:color w:val="000000"/>
          <w:sz w:val="24"/>
          <w:szCs w:val="24"/>
          <w:lang w:eastAsia="ru-RU"/>
        </w:rPr>
        <w:t>2.6.8. Требования к организации площадок для отдыха и досуга.</w:t>
      </w:r>
    </w:p>
    <w:p w:rsidR="009E638C" w:rsidRDefault="009E638C" w:rsidP="009E638C">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2.6.8.1. Площадки для отдыха и проведения досуга взрослого населения размещаются на участках жилой застройки, на озелененных территориях жилой группы и микрорайона, в парках и лесопарках.</w:t>
      </w:r>
    </w:p>
    <w:p w:rsidR="009E638C" w:rsidRDefault="009E638C" w:rsidP="009E638C">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2.6.8.2. Перечень элементов благоустройства на площадке для отдыха и досуга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9E638C" w:rsidRDefault="009E638C" w:rsidP="009E638C">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w:t>
      </w:r>
    </w:p>
    <w:p w:rsidR="009E638C" w:rsidRDefault="009E638C" w:rsidP="009E638C">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b/>
          <w:bCs/>
          <w:color w:val="000000"/>
          <w:sz w:val="24"/>
          <w:szCs w:val="24"/>
          <w:lang w:eastAsia="ru-RU"/>
        </w:rPr>
        <w:t>2.6.9. Требования к организации спортивных площадок.</w:t>
      </w:r>
    </w:p>
    <w:p w:rsidR="009E638C" w:rsidRDefault="009E638C" w:rsidP="009E638C">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2.6.9.1. Спортивные площадки предназначены для занятий физкультурой и спортом всех возрастных групп населения, размещаются на территориях жилого и рекреационного назначения, участков спортивных сооружений.</w:t>
      </w:r>
    </w:p>
    <w:p w:rsidR="009E638C" w:rsidRDefault="009E638C" w:rsidP="009E638C">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w:t>
      </w:r>
    </w:p>
    <w:p w:rsidR="009E638C" w:rsidRDefault="009E638C" w:rsidP="009E638C">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b/>
          <w:bCs/>
          <w:color w:val="000000"/>
          <w:sz w:val="24"/>
          <w:szCs w:val="24"/>
          <w:lang w:eastAsia="ru-RU"/>
        </w:rPr>
        <w:t>2.6.10. Требования к организации контейнерных площадок.</w:t>
      </w:r>
    </w:p>
    <w:p w:rsidR="009E638C" w:rsidRDefault="009E638C" w:rsidP="009E638C">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2.6.10.1. Контейнерные площадки размещаются в соответствии со схемой размещения мест (площадок) накопления отходов в местах (на площадках) накопления отходов, соответствующих требованиям законодательства в области санитарно-эпидемиологического благополучия населения и иного законодательства Российской Федерации.</w:t>
      </w:r>
    </w:p>
    <w:p w:rsidR="009E638C" w:rsidRDefault="009E638C" w:rsidP="009E638C">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2.6.10.2. Контейнерные площадки должны предусматривать в составе территорий и участков любого функционального назначения, где могут накапливаться коммунальные отходы.</w:t>
      </w:r>
    </w:p>
    <w:p w:rsidR="009E638C" w:rsidRDefault="009E638C" w:rsidP="009E638C">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2.6.10.3. Размер контейнерной площадки определяется исходя из задач, габаритов и количества контейнеров, используемых для складирования отходов, но не более предусмотренного санитарно-эпидемиологическими требованиями.</w:t>
      </w:r>
    </w:p>
    <w:p w:rsidR="009E638C" w:rsidRDefault="009E638C" w:rsidP="009E638C">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2.6.10.4. Контейнерные площадки совмещаются с площадками для складирования отдельных групп коммунальных отходов, в том числе для складирования крупногабаритных отходов.</w:t>
      </w:r>
    </w:p>
    <w:p w:rsidR="009E638C" w:rsidRDefault="009E638C" w:rsidP="009E638C">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2.6.10.5. Контейнерные площадки должны быть снабжены сведениями о сроках удаления отходов, наименовании организации, выполняющей данную работу, и контактах лица, ответственного за работу по содержанию площадки и удаление отходов, а также информацией, предостерегающей владельцев транспортных средств о недопустимости загромождения подъезда специализированного транспорта, разгружающего контейнеры.</w:t>
      </w:r>
    </w:p>
    <w:p w:rsidR="009E638C" w:rsidRDefault="009E638C" w:rsidP="009E638C">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w:t>
      </w:r>
    </w:p>
    <w:p w:rsidR="009E638C" w:rsidRDefault="009E638C" w:rsidP="009E638C">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b/>
          <w:bCs/>
          <w:color w:val="000000"/>
          <w:sz w:val="24"/>
          <w:szCs w:val="24"/>
          <w:lang w:eastAsia="ru-RU"/>
        </w:rPr>
        <w:t>2.6.11. Требования к организации площадок для выгула домашних животных.</w:t>
      </w:r>
    </w:p>
    <w:p w:rsidR="009E638C" w:rsidRDefault="009E638C" w:rsidP="009E638C">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2.6.11.1. Для выгула животных на территории муниципального образования организуются площадки для выгула животных, которые размещаются на </w:t>
      </w:r>
      <w:r>
        <w:rPr>
          <w:rFonts w:ascii="Arial" w:eastAsia="Times New Roman" w:hAnsi="Arial" w:cs="Arial"/>
          <w:color w:val="000000"/>
          <w:sz w:val="24"/>
          <w:szCs w:val="24"/>
          <w:lang w:eastAsia="ru-RU"/>
        </w:rPr>
        <w:lastRenderedPageBreak/>
        <w:t>территориях общего пользования, за пределами санитарной зоны источников водоснабжения первого и второго поясов.</w:t>
      </w:r>
    </w:p>
    <w:p w:rsidR="009E638C" w:rsidRDefault="009E638C" w:rsidP="009E638C">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2.6.11.2. Покрытие поверхности площадки, на которой предусмотрен непосредственно выгул животных выполняется на выровненной поверхности, обеспечивающей хороший дренаж, не травмирующей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домашних животных, проектируется с твердым или комбинированным видом покрытия (плитка, утопленная в газон). Подход к площадке допускается оборудовать твердым видом покрытия.</w:t>
      </w:r>
    </w:p>
    <w:p w:rsidR="009E638C" w:rsidRDefault="009E638C" w:rsidP="009E638C">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2.6.11.3. Ограждение площадки для выгула животных должно быть высотой не менее 2,0 м. Расстояние между элементами и секциями ограждения, его нижним краем и поверхностью площадки не должно позволять животному покинуть площадку.</w:t>
      </w:r>
    </w:p>
    <w:p w:rsidR="009E638C" w:rsidRDefault="009E638C" w:rsidP="009E638C">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2.6.11.4. На территории площадки для выгула домашних животных размещается информационный стенд с правилами пользования площадкой.</w:t>
      </w:r>
    </w:p>
    <w:p w:rsidR="009E638C" w:rsidRDefault="009E638C" w:rsidP="009E638C">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w:t>
      </w:r>
    </w:p>
    <w:p w:rsidR="009E638C" w:rsidRDefault="009E638C" w:rsidP="009E638C">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b/>
          <w:bCs/>
          <w:color w:val="000000"/>
          <w:sz w:val="24"/>
          <w:szCs w:val="24"/>
          <w:lang w:eastAsia="ru-RU"/>
        </w:rPr>
        <w:t>2.6.12. Требования к содержанию домашних животных</w:t>
      </w:r>
    </w:p>
    <w:p w:rsidR="009E638C" w:rsidRDefault="009E638C" w:rsidP="009E638C">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 К общим требованиям к содержанию животных их владельцами относятся:</w:t>
      </w:r>
    </w:p>
    <w:p w:rsidR="009E638C" w:rsidRDefault="009E638C" w:rsidP="009E638C">
      <w:pPr>
        <w:spacing w:after="0" w:line="240" w:lineRule="auto"/>
        <w:ind w:firstLine="709"/>
        <w:jc w:val="both"/>
        <w:rPr>
          <w:rFonts w:ascii="Arial" w:eastAsia="Times New Roman" w:hAnsi="Arial" w:cs="Arial"/>
          <w:color w:val="000000"/>
          <w:sz w:val="24"/>
          <w:szCs w:val="24"/>
          <w:lang w:eastAsia="ru-RU"/>
        </w:rPr>
      </w:pPr>
      <w:bookmarkStart w:id="1" w:name="dst100070"/>
      <w:bookmarkEnd w:id="1"/>
      <w:r>
        <w:rPr>
          <w:rFonts w:ascii="Arial" w:eastAsia="Times New Roman" w:hAnsi="Arial" w:cs="Arial"/>
          <w:color w:val="000000"/>
          <w:sz w:val="24"/>
          <w:szCs w:val="24"/>
          <w:lang w:eastAsia="ru-RU"/>
        </w:rPr>
        <w:t>1) обеспечение надлежащего ухода за животными;</w:t>
      </w:r>
    </w:p>
    <w:p w:rsidR="009E638C" w:rsidRDefault="009E638C" w:rsidP="009E638C">
      <w:pPr>
        <w:spacing w:after="0" w:line="240" w:lineRule="auto"/>
        <w:ind w:firstLine="709"/>
        <w:jc w:val="both"/>
        <w:rPr>
          <w:rFonts w:ascii="Arial" w:eastAsia="Times New Roman" w:hAnsi="Arial" w:cs="Arial"/>
          <w:color w:val="000000"/>
          <w:sz w:val="24"/>
          <w:szCs w:val="24"/>
          <w:lang w:eastAsia="ru-RU"/>
        </w:rPr>
      </w:pPr>
      <w:bookmarkStart w:id="2" w:name="dst100071"/>
      <w:bookmarkEnd w:id="2"/>
      <w:r>
        <w:rPr>
          <w:rFonts w:ascii="Arial" w:eastAsia="Times New Roman" w:hAnsi="Arial" w:cs="Arial"/>
          <w:color w:val="000000"/>
          <w:sz w:val="24"/>
          <w:szCs w:val="24"/>
          <w:lang w:eastAsia="ru-RU"/>
        </w:rPr>
        <w:t>2) обеспечение своевременного оказания животным ветеринарной помощи и своевременного осуществления обязательных профилактических ветеринарных мероприятий в соответствии с требованиями настоящего Федерального закона, других федеральных законов и иных нормативных правовых актов Российской Федерации, регулирующих отношения в области ветеринарии;</w:t>
      </w:r>
    </w:p>
    <w:p w:rsidR="009E638C" w:rsidRDefault="009E638C" w:rsidP="009E638C">
      <w:pPr>
        <w:spacing w:after="0" w:line="240" w:lineRule="auto"/>
        <w:ind w:firstLine="709"/>
        <w:jc w:val="both"/>
        <w:rPr>
          <w:rFonts w:ascii="Arial" w:eastAsia="Times New Roman" w:hAnsi="Arial" w:cs="Arial"/>
          <w:color w:val="000000"/>
          <w:sz w:val="24"/>
          <w:szCs w:val="24"/>
          <w:lang w:eastAsia="ru-RU"/>
        </w:rPr>
      </w:pPr>
      <w:bookmarkStart w:id="3" w:name="dst100072"/>
      <w:bookmarkEnd w:id="3"/>
      <w:r>
        <w:rPr>
          <w:rFonts w:ascii="Arial" w:eastAsia="Times New Roman" w:hAnsi="Arial" w:cs="Arial"/>
          <w:color w:val="000000"/>
          <w:sz w:val="24"/>
          <w:szCs w:val="24"/>
          <w:lang w:eastAsia="ru-RU"/>
        </w:rPr>
        <w:t>3) принятие мер по предотвращению появления нежелательного потомства у животных;</w:t>
      </w:r>
    </w:p>
    <w:p w:rsidR="009E638C" w:rsidRDefault="009E638C" w:rsidP="009E638C">
      <w:pPr>
        <w:spacing w:after="0" w:line="240" w:lineRule="auto"/>
        <w:ind w:firstLine="709"/>
        <w:jc w:val="both"/>
        <w:rPr>
          <w:rFonts w:ascii="Arial" w:eastAsia="Times New Roman" w:hAnsi="Arial" w:cs="Arial"/>
          <w:color w:val="000000"/>
          <w:sz w:val="24"/>
          <w:szCs w:val="24"/>
          <w:lang w:eastAsia="ru-RU"/>
        </w:rPr>
      </w:pPr>
      <w:bookmarkStart w:id="4" w:name="dst100073"/>
      <w:bookmarkEnd w:id="4"/>
      <w:r>
        <w:rPr>
          <w:rFonts w:ascii="Arial" w:eastAsia="Times New Roman" w:hAnsi="Arial" w:cs="Arial"/>
          <w:color w:val="000000"/>
          <w:sz w:val="24"/>
          <w:szCs w:val="24"/>
          <w:lang w:eastAsia="ru-RU"/>
        </w:rPr>
        <w:t>4) предоставление животных по месту их содержания по требованию должностных лиц органов государственного надзора в области обращения с животными при проведении ими проверок;</w:t>
      </w:r>
    </w:p>
    <w:p w:rsidR="009E638C" w:rsidRDefault="009E638C" w:rsidP="009E638C">
      <w:pPr>
        <w:spacing w:after="0" w:line="240" w:lineRule="auto"/>
        <w:ind w:firstLine="709"/>
        <w:jc w:val="both"/>
        <w:rPr>
          <w:rFonts w:ascii="Arial" w:eastAsia="Times New Roman" w:hAnsi="Arial" w:cs="Arial"/>
          <w:color w:val="000000"/>
          <w:sz w:val="24"/>
          <w:szCs w:val="24"/>
          <w:lang w:eastAsia="ru-RU"/>
        </w:rPr>
      </w:pPr>
      <w:bookmarkStart w:id="5" w:name="dst100074"/>
      <w:bookmarkEnd w:id="5"/>
      <w:r>
        <w:rPr>
          <w:rFonts w:ascii="Arial" w:eastAsia="Times New Roman" w:hAnsi="Arial" w:cs="Arial"/>
          <w:color w:val="000000"/>
          <w:sz w:val="24"/>
          <w:szCs w:val="24"/>
          <w:lang w:eastAsia="ru-RU"/>
        </w:rPr>
        <w:t>5) осуществление обращения с биологическими отходами в соответствии с законодательством Российской Федерации.</w:t>
      </w:r>
    </w:p>
    <w:p w:rsidR="009E638C" w:rsidRDefault="009E638C" w:rsidP="009E638C">
      <w:pPr>
        <w:spacing w:after="0" w:line="240" w:lineRule="auto"/>
        <w:ind w:firstLine="709"/>
        <w:jc w:val="both"/>
        <w:rPr>
          <w:rFonts w:ascii="Arial" w:eastAsia="Times New Roman" w:hAnsi="Arial" w:cs="Arial"/>
          <w:color w:val="000000"/>
          <w:sz w:val="24"/>
          <w:szCs w:val="24"/>
          <w:lang w:eastAsia="ru-RU"/>
        </w:rPr>
      </w:pPr>
      <w:bookmarkStart w:id="6" w:name="dst100075"/>
      <w:bookmarkEnd w:id="6"/>
      <w:r>
        <w:rPr>
          <w:rFonts w:ascii="Arial" w:eastAsia="Times New Roman" w:hAnsi="Arial" w:cs="Arial"/>
          <w:color w:val="000000"/>
          <w:sz w:val="24"/>
          <w:szCs w:val="24"/>
          <w:lang w:eastAsia="ru-RU"/>
        </w:rPr>
        <w:t>2. В случае отказа от права собственности на животное или невозможности его дальнейшего содержания владелец животного обязан передать его новому владельцу или в приют для животных, которые могут обеспечить условия содержания такого животного.</w:t>
      </w:r>
    </w:p>
    <w:p w:rsidR="009E638C" w:rsidRDefault="009E638C" w:rsidP="009E638C">
      <w:pPr>
        <w:spacing w:after="0" w:line="240" w:lineRule="auto"/>
        <w:ind w:firstLine="709"/>
        <w:jc w:val="both"/>
        <w:rPr>
          <w:rFonts w:ascii="Arial" w:eastAsia="Times New Roman" w:hAnsi="Arial" w:cs="Arial"/>
          <w:color w:val="000000"/>
          <w:sz w:val="24"/>
          <w:szCs w:val="24"/>
          <w:lang w:eastAsia="ru-RU"/>
        </w:rPr>
      </w:pPr>
      <w:bookmarkStart w:id="7" w:name="dst100096"/>
      <w:bookmarkEnd w:id="7"/>
      <w:r>
        <w:rPr>
          <w:rFonts w:ascii="Arial" w:eastAsia="Times New Roman" w:hAnsi="Arial" w:cs="Arial"/>
          <w:color w:val="000000"/>
          <w:sz w:val="24"/>
          <w:szCs w:val="24"/>
          <w:lang w:eastAsia="ru-RU"/>
        </w:rPr>
        <w:t>3. Не допускается использование домашних животных в предпринимательской деятельности, за исключением случаев, установленных Правительством Российской Федерации.</w:t>
      </w:r>
    </w:p>
    <w:p w:rsidR="009E638C" w:rsidRDefault="009E638C" w:rsidP="009E638C">
      <w:pPr>
        <w:spacing w:after="0" w:line="240" w:lineRule="auto"/>
        <w:ind w:firstLine="709"/>
        <w:jc w:val="both"/>
        <w:rPr>
          <w:rFonts w:ascii="Arial" w:eastAsia="Times New Roman" w:hAnsi="Arial" w:cs="Arial"/>
          <w:color w:val="000000"/>
          <w:sz w:val="24"/>
          <w:szCs w:val="24"/>
          <w:lang w:eastAsia="ru-RU"/>
        </w:rPr>
      </w:pPr>
      <w:bookmarkStart w:id="8" w:name="dst100097"/>
      <w:bookmarkEnd w:id="8"/>
      <w:r>
        <w:rPr>
          <w:rFonts w:ascii="Arial" w:eastAsia="Times New Roman" w:hAnsi="Arial" w:cs="Arial"/>
          <w:color w:val="000000"/>
          <w:sz w:val="24"/>
          <w:szCs w:val="24"/>
          <w:lang w:eastAsia="ru-RU"/>
        </w:rPr>
        <w:t>4. Предельное количество домашних животных в местах содержания животных определяется исходя из возможности владельца обеспечивать животным условия, соответствующие ветеринарным нормам и правилам, а также с учетом соблюдения санитарно-эпидемиологических правил и нормативов.</w:t>
      </w:r>
    </w:p>
    <w:p w:rsidR="009E638C" w:rsidRDefault="009E638C" w:rsidP="009E638C">
      <w:pPr>
        <w:spacing w:after="0" w:line="240" w:lineRule="auto"/>
        <w:ind w:firstLine="709"/>
        <w:jc w:val="both"/>
        <w:rPr>
          <w:rFonts w:ascii="Arial" w:eastAsia="Times New Roman" w:hAnsi="Arial" w:cs="Arial"/>
          <w:color w:val="000000"/>
          <w:sz w:val="24"/>
          <w:szCs w:val="24"/>
          <w:lang w:eastAsia="ru-RU"/>
        </w:rPr>
      </w:pPr>
      <w:bookmarkStart w:id="9" w:name="dst100098"/>
      <w:bookmarkEnd w:id="9"/>
      <w:r>
        <w:rPr>
          <w:rFonts w:ascii="Arial" w:eastAsia="Times New Roman" w:hAnsi="Arial" w:cs="Arial"/>
          <w:color w:val="000000"/>
          <w:sz w:val="24"/>
          <w:szCs w:val="24"/>
          <w:lang w:eastAsia="ru-RU"/>
        </w:rPr>
        <w:t>5. Выгул домашних животных должен осуществляться при условии обязательного обеспечения безопасности граждан, животных, сохранности имущества физических лиц и юридических лиц.</w:t>
      </w:r>
    </w:p>
    <w:p w:rsidR="009E638C" w:rsidRDefault="009E638C" w:rsidP="009E638C">
      <w:pPr>
        <w:spacing w:after="0" w:line="240" w:lineRule="auto"/>
        <w:ind w:firstLine="709"/>
        <w:jc w:val="both"/>
        <w:rPr>
          <w:rFonts w:ascii="Arial" w:eastAsia="Times New Roman" w:hAnsi="Arial" w:cs="Arial"/>
          <w:color w:val="000000"/>
          <w:sz w:val="24"/>
          <w:szCs w:val="24"/>
          <w:lang w:eastAsia="ru-RU"/>
        </w:rPr>
      </w:pPr>
      <w:bookmarkStart w:id="10" w:name="dst100099"/>
      <w:bookmarkEnd w:id="10"/>
      <w:r>
        <w:rPr>
          <w:rFonts w:ascii="Arial" w:eastAsia="Times New Roman" w:hAnsi="Arial" w:cs="Arial"/>
          <w:color w:val="000000"/>
          <w:sz w:val="24"/>
          <w:szCs w:val="24"/>
          <w:lang w:eastAsia="ru-RU"/>
        </w:rPr>
        <w:t>6. При выгуле домашнего животного необходимо соблюдать следующие требования:</w:t>
      </w:r>
    </w:p>
    <w:p w:rsidR="009E638C" w:rsidRDefault="009E638C" w:rsidP="009E638C">
      <w:pPr>
        <w:spacing w:after="0" w:line="240" w:lineRule="auto"/>
        <w:ind w:firstLine="709"/>
        <w:jc w:val="both"/>
        <w:rPr>
          <w:rFonts w:ascii="Arial" w:eastAsia="Times New Roman" w:hAnsi="Arial" w:cs="Arial"/>
          <w:color w:val="000000"/>
          <w:sz w:val="24"/>
          <w:szCs w:val="24"/>
          <w:lang w:eastAsia="ru-RU"/>
        </w:rPr>
      </w:pPr>
      <w:bookmarkStart w:id="11" w:name="dst100100"/>
      <w:bookmarkEnd w:id="11"/>
      <w:r>
        <w:rPr>
          <w:rFonts w:ascii="Arial" w:eastAsia="Times New Roman" w:hAnsi="Arial" w:cs="Arial"/>
          <w:color w:val="000000"/>
          <w:sz w:val="24"/>
          <w:szCs w:val="24"/>
          <w:lang w:eastAsia="ru-RU"/>
        </w:rPr>
        <w:t>1) исключать возможность свободного, неконтролируемого передвижения животного при пересечении проезжей части автомобильной дороги, помещениях общего пользования многоквартирных домов, во дворах таких домов, на детских и спортивных площадках;</w:t>
      </w:r>
    </w:p>
    <w:p w:rsidR="009E638C" w:rsidRDefault="009E638C" w:rsidP="009E638C">
      <w:pPr>
        <w:spacing w:after="0" w:line="240" w:lineRule="auto"/>
        <w:ind w:firstLine="709"/>
        <w:jc w:val="both"/>
        <w:rPr>
          <w:rFonts w:ascii="Arial" w:eastAsia="Times New Roman" w:hAnsi="Arial" w:cs="Arial"/>
          <w:color w:val="000000"/>
          <w:sz w:val="24"/>
          <w:szCs w:val="24"/>
          <w:lang w:eastAsia="ru-RU"/>
        </w:rPr>
      </w:pPr>
      <w:bookmarkStart w:id="12" w:name="dst100101"/>
      <w:bookmarkEnd w:id="12"/>
      <w:r>
        <w:rPr>
          <w:rFonts w:ascii="Arial" w:eastAsia="Times New Roman" w:hAnsi="Arial" w:cs="Arial"/>
          <w:color w:val="000000"/>
          <w:sz w:val="24"/>
          <w:szCs w:val="24"/>
          <w:lang w:eastAsia="ru-RU"/>
        </w:rPr>
        <w:lastRenderedPageBreak/>
        <w:t>2) обеспечивать уборку продуктов жизнедеятельности животного в местах и на территориях общего пользования;</w:t>
      </w:r>
    </w:p>
    <w:p w:rsidR="009E638C" w:rsidRDefault="009E638C" w:rsidP="009E638C">
      <w:pPr>
        <w:spacing w:after="0" w:line="240" w:lineRule="auto"/>
        <w:ind w:firstLine="709"/>
        <w:jc w:val="both"/>
        <w:rPr>
          <w:rFonts w:ascii="Arial" w:eastAsia="Times New Roman" w:hAnsi="Arial" w:cs="Arial"/>
          <w:color w:val="000000"/>
          <w:sz w:val="24"/>
          <w:szCs w:val="24"/>
          <w:lang w:eastAsia="ru-RU"/>
        </w:rPr>
      </w:pPr>
      <w:bookmarkStart w:id="13" w:name="dst100102"/>
      <w:bookmarkEnd w:id="13"/>
      <w:r>
        <w:rPr>
          <w:rFonts w:ascii="Arial" w:eastAsia="Times New Roman" w:hAnsi="Arial" w:cs="Arial"/>
          <w:color w:val="000000"/>
          <w:sz w:val="24"/>
          <w:szCs w:val="24"/>
          <w:lang w:eastAsia="ru-RU"/>
        </w:rPr>
        <w:t>3) не допускать выгул животного вне мест, разрешенных решением органа местного самоуправления для выгула животных.</w:t>
      </w:r>
    </w:p>
    <w:p w:rsidR="009E638C" w:rsidRDefault="009E638C" w:rsidP="009E638C">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7. Выгул потенциально опасной собаки без намордника и поводка независимо от места выгула запрещается, за исключением случаев, если потенциально опасная собака находится на огороженной территории, принадлежащей владельцу потенциально опасной собаки на праве собственности или ином законном основании. О наличии этой собаки должна быть сделана предупреждающая надпись при входе на данную территорию.</w:t>
      </w:r>
    </w:p>
    <w:p w:rsidR="009E638C" w:rsidRDefault="009E638C" w:rsidP="009E638C">
      <w:pPr>
        <w:spacing w:after="0" w:line="240" w:lineRule="auto"/>
        <w:ind w:firstLine="709"/>
        <w:jc w:val="both"/>
        <w:rPr>
          <w:rFonts w:ascii="Arial" w:eastAsia="Times New Roman" w:hAnsi="Arial" w:cs="Arial"/>
          <w:color w:val="000000"/>
          <w:sz w:val="24"/>
          <w:szCs w:val="24"/>
          <w:lang w:eastAsia="ru-RU"/>
        </w:rPr>
      </w:pPr>
      <w:bookmarkStart w:id="14" w:name="dst100104"/>
      <w:bookmarkEnd w:id="14"/>
      <w:r>
        <w:rPr>
          <w:rFonts w:ascii="Arial" w:eastAsia="Times New Roman" w:hAnsi="Arial" w:cs="Arial"/>
          <w:color w:val="000000"/>
          <w:sz w:val="24"/>
          <w:szCs w:val="24"/>
          <w:lang w:eastAsia="ru-RU"/>
        </w:rPr>
        <w:t>8. Перечень потенциально опасных собак утверждается Правительством.</w:t>
      </w:r>
    </w:p>
    <w:p w:rsidR="003E7518" w:rsidRDefault="003E7518" w:rsidP="003E7518">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9</w:t>
      </w:r>
      <w:r>
        <w:rPr>
          <w:rFonts w:ascii="Arial" w:eastAsia="Times New Roman" w:hAnsi="Arial" w:cs="Arial"/>
          <w:color w:val="000000"/>
          <w:sz w:val="24"/>
          <w:szCs w:val="24"/>
          <w:lang w:eastAsia="ru-RU"/>
        </w:rPr>
        <w:t>.</w:t>
      </w:r>
      <w:r>
        <w:rPr>
          <w:rFonts w:ascii="Times New Roman" w:eastAsia="Times New Roman" w:hAnsi="Times New Roman"/>
          <w:sz w:val="28"/>
          <w:szCs w:val="28"/>
          <w:lang w:eastAsia="ru-RU"/>
        </w:rPr>
        <w:t xml:space="preserve"> </w:t>
      </w:r>
      <w:r>
        <w:rPr>
          <w:rFonts w:ascii="Arial" w:eastAsia="Times New Roman" w:hAnsi="Arial" w:cs="Arial"/>
          <w:color w:val="000000"/>
          <w:sz w:val="24"/>
          <w:szCs w:val="24"/>
          <w:lang w:eastAsia="ru-RU"/>
        </w:rPr>
        <w:t xml:space="preserve">Владельцы сельскохозяйственных животных обязаны осуществлять выпас домашнего скота на отведенной администрацией поселения для этих целей территории, не допускать бесконтрольного выпаса и бродяжничества сельскохозяйственных домашних животных в черте сельского населенного пункта, сопровождать домашний скот до места сбора стада и передавать пастуху, а также встречать домашний скот после пастьбы.   </w:t>
      </w:r>
    </w:p>
    <w:p w:rsidR="003E7518" w:rsidRDefault="003E7518" w:rsidP="003E7518">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10</w:t>
      </w:r>
      <w:r>
        <w:rPr>
          <w:rFonts w:ascii="Arial" w:eastAsia="Times New Roman" w:hAnsi="Arial" w:cs="Arial"/>
          <w:color w:val="000000"/>
          <w:sz w:val="24"/>
          <w:szCs w:val="24"/>
          <w:lang w:eastAsia="ru-RU"/>
        </w:rPr>
        <w:t>. Глава сельсовета определяет места выпаса домашних животных на специально отведенных землях, места выгула животных на пустырях и иных территориях, оборудованных предупреждающими указателями, на пастбищный период организацию выпаса домашних животных с заключением договоров между владельцами скота и лицом (ли</w:t>
      </w:r>
      <w:r>
        <w:rPr>
          <w:rFonts w:ascii="Arial" w:eastAsia="Times New Roman" w:hAnsi="Arial" w:cs="Arial"/>
          <w:color w:val="000000"/>
          <w:sz w:val="24"/>
          <w:szCs w:val="24"/>
          <w:lang w:eastAsia="ru-RU"/>
        </w:rPr>
        <w:t>цами), осуществляющим пастьбу.</w:t>
      </w:r>
      <w:bookmarkStart w:id="15" w:name="_GoBack"/>
      <w:bookmarkEnd w:id="15"/>
    </w:p>
    <w:p w:rsidR="009E638C" w:rsidRDefault="009E638C" w:rsidP="009E638C">
      <w:pPr>
        <w:spacing w:after="0" w:line="240" w:lineRule="auto"/>
        <w:ind w:firstLine="709"/>
        <w:jc w:val="both"/>
        <w:rPr>
          <w:rFonts w:ascii="Arial" w:eastAsia="Times New Roman" w:hAnsi="Arial" w:cs="Arial"/>
          <w:color w:val="000000"/>
          <w:sz w:val="24"/>
          <w:szCs w:val="24"/>
          <w:lang w:eastAsia="ru-RU"/>
        </w:rPr>
      </w:pPr>
    </w:p>
    <w:p w:rsidR="009E638C" w:rsidRDefault="009E638C" w:rsidP="009E638C">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b/>
          <w:bCs/>
          <w:color w:val="000000"/>
          <w:sz w:val="24"/>
          <w:szCs w:val="24"/>
          <w:lang w:eastAsia="ru-RU"/>
        </w:rPr>
        <w:t>3. Особые требования к доступности среды для маломобильных групп населения</w:t>
      </w:r>
    </w:p>
    <w:p w:rsidR="009E638C" w:rsidRDefault="009E638C" w:rsidP="009E638C">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7030A0"/>
          <w:sz w:val="24"/>
          <w:szCs w:val="24"/>
          <w:lang w:eastAsia="ru-RU"/>
        </w:rPr>
        <w:t> </w:t>
      </w:r>
    </w:p>
    <w:p w:rsidR="009E638C" w:rsidRDefault="009E638C" w:rsidP="009E638C">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3.1. При проектировании объектов благоустройства жилой среды, улиц и дорог, объектов культурно-бытового обслуживания должна обеспечиваться доступность среды населенных пунктов для маломобильных групп населения, в том числе оснащение этих объектов элементами и техническими средствами, способствующими передвижению маломобильных групп населения.</w:t>
      </w:r>
    </w:p>
    <w:p w:rsidR="009E638C" w:rsidRDefault="009E638C" w:rsidP="009E638C">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3.2. Проектирование, строительство, установка технических средств и оборудования, способствующих передвижению маломобильных групп населения, осуществляется при новом строительстве заказчиком в соответствии с утвержденной проектной документацией.</w:t>
      </w:r>
    </w:p>
    <w:p w:rsidR="009E638C" w:rsidRDefault="009E638C" w:rsidP="009E638C">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b/>
          <w:bCs/>
          <w:color w:val="000000"/>
          <w:sz w:val="24"/>
          <w:szCs w:val="24"/>
          <w:lang w:eastAsia="ru-RU"/>
        </w:rPr>
        <w:t> </w:t>
      </w:r>
    </w:p>
    <w:p w:rsidR="009E638C" w:rsidRDefault="009E638C" w:rsidP="009E638C">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b/>
          <w:bCs/>
          <w:color w:val="000000"/>
          <w:sz w:val="24"/>
          <w:szCs w:val="24"/>
          <w:lang w:eastAsia="ru-RU"/>
        </w:rPr>
        <w:t>4. Порядок содержания и эксплуатации объектов благоустройства</w:t>
      </w:r>
    </w:p>
    <w:p w:rsidR="009E638C" w:rsidRDefault="009E638C" w:rsidP="009E638C">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b/>
          <w:bCs/>
          <w:color w:val="000000"/>
          <w:sz w:val="24"/>
          <w:szCs w:val="24"/>
          <w:lang w:eastAsia="ru-RU"/>
        </w:rPr>
        <w:t>4.1. Уборка территории</w:t>
      </w:r>
    </w:p>
    <w:p w:rsidR="009E638C" w:rsidRDefault="009E638C" w:rsidP="009E638C">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b/>
          <w:bCs/>
          <w:color w:val="000000"/>
          <w:sz w:val="24"/>
          <w:szCs w:val="24"/>
          <w:lang w:eastAsia="ru-RU"/>
        </w:rPr>
        <w:t> </w:t>
      </w:r>
    </w:p>
    <w:p w:rsidR="009E638C" w:rsidRDefault="009E638C" w:rsidP="009E638C">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4.1.1. Уборка территории Ивановского сельсовета состоит из комплекса мероприятий, осуществляемых лицами ответственными за благоустройство, направленных на обеспечение экологического, санитарно-эпидемиологического благополучия населения и охрану окружающей среды, связанных с очисткой территории Ивановского сельсовета от грязи, отходов, снега и льда, иными мероприятиями в указанной сфере.</w:t>
      </w:r>
    </w:p>
    <w:p w:rsidR="009E638C" w:rsidRDefault="009E638C" w:rsidP="009E638C">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4.1.2. Лица, ответственные за благоустройство, обязаны:</w:t>
      </w:r>
    </w:p>
    <w:p w:rsidR="009E638C" w:rsidRDefault="009E638C" w:rsidP="009E638C">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обеспечивать качественную уборку закрепленных за ними объектов благоустройства и прилегающих к ним территорий;</w:t>
      </w:r>
    </w:p>
    <w:p w:rsidR="009E638C" w:rsidRDefault="009E638C" w:rsidP="009E638C">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обеспечивать устранение самовольно нанесенных надписей на объектах благоустройства, очистку объектов благоустройства от самовольно размещенных объявлений, афиш, плакатов и </w:t>
      </w:r>
      <w:proofErr w:type="gramStart"/>
      <w:r>
        <w:rPr>
          <w:rFonts w:ascii="Arial" w:eastAsia="Times New Roman" w:hAnsi="Arial" w:cs="Arial"/>
          <w:color w:val="000000"/>
          <w:sz w:val="24"/>
          <w:szCs w:val="24"/>
          <w:lang w:eastAsia="ru-RU"/>
        </w:rPr>
        <w:t>иных информационных материалов</w:t>
      </w:r>
      <w:proofErr w:type="gramEnd"/>
      <w:r>
        <w:rPr>
          <w:rFonts w:ascii="Arial" w:eastAsia="Times New Roman" w:hAnsi="Arial" w:cs="Arial"/>
          <w:color w:val="000000"/>
          <w:sz w:val="24"/>
          <w:szCs w:val="24"/>
          <w:lang w:eastAsia="ru-RU"/>
        </w:rPr>
        <w:t xml:space="preserve"> размещаемых в непредназначенных для этого местах в течение дня с момента обнаружения.</w:t>
      </w:r>
    </w:p>
    <w:p w:rsidR="009E638C" w:rsidRDefault="009E638C" w:rsidP="009E638C">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lastRenderedPageBreak/>
        <w:t>4.1.3. На всей территории Ивановского сельсовета юридические и физические лица должны соблюдать чистоту и поддерживать порядок.</w:t>
      </w:r>
    </w:p>
    <w:p w:rsidR="009E638C" w:rsidRDefault="009E638C" w:rsidP="009E638C">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В целях обеспечения чистоты и порядка на территории</w:t>
      </w:r>
      <w:r>
        <w:rPr>
          <w:rFonts w:ascii="Arial" w:eastAsia="Times New Roman" w:hAnsi="Arial" w:cs="Arial"/>
          <w:i/>
          <w:iCs/>
          <w:color w:val="000000"/>
          <w:sz w:val="24"/>
          <w:szCs w:val="24"/>
          <w:lang w:eastAsia="ru-RU"/>
        </w:rPr>
        <w:t> </w:t>
      </w:r>
      <w:r>
        <w:rPr>
          <w:rFonts w:ascii="Arial" w:eastAsia="Times New Roman" w:hAnsi="Arial" w:cs="Arial"/>
          <w:color w:val="000000"/>
          <w:sz w:val="24"/>
          <w:szCs w:val="24"/>
          <w:lang w:eastAsia="ru-RU"/>
        </w:rPr>
        <w:t>Ивановского сельсовета</w:t>
      </w:r>
      <w:r>
        <w:rPr>
          <w:rFonts w:ascii="Arial" w:eastAsia="Times New Roman" w:hAnsi="Arial" w:cs="Arial"/>
          <w:i/>
          <w:iCs/>
          <w:color w:val="000000"/>
          <w:sz w:val="24"/>
          <w:szCs w:val="24"/>
          <w:lang w:eastAsia="ru-RU"/>
        </w:rPr>
        <w:t> </w:t>
      </w:r>
      <w:r>
        <w:rPr>
          <w:rFonts w:ascii="Arial" w:eastAsia="Times New Roman" w:hAnsi="Arial" w:cs="Arial"/>
          <w:color w:val="000000"/>
          <w:sz w:val="24"/>
          <w:szCs w:val="24"/>
          <w:lang w:eastAsia="ru-RU"/>
        </w:rPr>
        <w:t>запрещается:</w:t>
      </w:r>
    </w:p>
    <w:p w:rsidR="009E638C" w:rsidRDefault="009E638C" w:rsidP="009E638C">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складировать у киосков, палаток, павильонов мелкорозничной торговли и магазинов тару и запас товаров;</w:t>
      </w:r>
    </w:p>
    <w:p w:rsidR="009E638C" w:rsidRDefault="009E638C" w:rsidP="009E638C">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разводить открытый огонь в не установленных для этих целей местах;</w:t>
      </w:r>
    </w:p>
    <w:p w:rsidR="009E638C" w:rsidRDefault="009E638C" w:rsidP="009E638C">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складировать отходы в местах, не предназначенных для этих целей;</w:t>
      </w:r>
    </w:p>
    <w:p w:rsidR="009E638C" w:rsidRDefault="009E638C" w:rsidP="009E638C">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самовольно размещать объявления, афиши, плакаты, графические изображения, иные информационные материалы на объектах благоустройства, а также наносить надписи на объекты благоустройства.</w:t>
      </w:r>
    </w:p>
    <w:p w:rsidR="009E638C" w:rsidRDefault="009E638C" w:rsidP="009E638C">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4.1.4. На территории Ивановского сельсовета запрещается складировать твердые коммунальные отходы производства и потребления в несанкционированных местах.</w:t>
      </w:r>
    </w:p>
    <w:p w:rsidR="009E638C" w:rsidRDefault="009E638C" w:rsidP="009E638C">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Лица, осуществившие складирование отходов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9E638C" w:rsidRDefault="009E638C" w:rsidP="009E638C">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В случае невозможности установления лиц, осуществивших складирование отходов производства и потребления на несанкционированных местах, удаление отходов производства и потребления, а при необходимости и рекультивация территорий таких несанкционированных свалок производится за счет лиц, ответственных за содержание объектов благоустройства на данной территории.</w:t>
      </w:r>
    </w:p>
    <w:p w:rsidR="009E638C" w:rsidRDefault="009E638C" w:rsidP="009E638C">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4.1.5. Региональный оператор осуществляет сбор, транспортирование, обработку, утилизацию, обезвреживание, захоронение твердых коммунальных отходов самостоятельно или с привлечением операторов по обращению с твердыми коммунальными отходами.</w:t>
      </w:r>
    </w:p>
    <w:p w:rsidR="009E638C" w:rsidRDefault="009E638C" w:rsidP="009E638C">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Договор на оказание услуг по обращению с твердыми коммунальными отходами заключается между потребителем и региональным оператором, в зоне деятельности которого образуются твердые коммунальные отходы и находятся места (площадки) их накопления.</w:t>
      </w:r>
    </w:p>
    <w:p w:rsidR="009E638C" w:rsidRDefault="009E638C" w:rsidP="009E638C">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4.1.6. Органами местного самоуправления обеспечивается создание и содержание мест (площадок) накопления твердых коммунальных отходов, за исключением установленных законодательством Российской Федерации случаев, когда такая обязанность лежит на других лицах.</w:t>
      </w:r>
    </w:p>
    <w:p w:rsidR="009E638C" w:rsidRDefault="009E638C" w:rsidP="009E638C">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4.1.7. Для предотвращения засорения улиц, площадей, скверов и других общественных мест отходами производства и потребления устанавливаются урны.</w:t>
      </w:r>
    </w:p>
    <w:p w:rsidR="009E638C" w:rsidRDefault="009E638C" w:rsidP="009E638C">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Установку урн и их очистку осуществляют лица, ответственные за содержание объектов благоустройства на соответствующей территории.</w:t>
      </w:r>
    </w:p>
    <w:p w:rsidR="009E638C" w:rsidRDefault="009E638C" w:rsidP="009E638C">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Урны должны содержаться в исправном и опрятном состоянии, очищаться по мере накопления мусора и не реже одного раза в месяц промываться и дезинфицироваться. Ремонт или замена урн производится в течение суток с момента обнаружения дефекта.</w:t>
      </w:r>
    </w:p>
    <w:p w:rsidR="009E638C" w:rsidRDefault="009E638C" w:rsidP="009E638C">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4.1.8. 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Ивановского сельсовета.</w:t>
      </w:r>
    </w:p>
    <w:p w:rsidR="009E638C" w:rsidRDefault="009E638C" w:rsidP="009E638C">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Привлечение граждан к выполнению работ по уборке, благоустройству и озеленению территории Ивановского сельсовета осуществляется на основании постановления администрации Ивановского сельсовета в порядке, предусмотренном действующим законодательством.</w:t>
      </w:r>
    </w:p>
    <w:p w:rsidR="009E638C" w:rsidRDefault="009E638C" w:rsidP="009E638C">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Для проведения повсеместной, добровольной, общественной уборки, благоустройству и озеленению территории Ивановского </w:t>
      </w:r>
      <w:r>
        <w:rPr>
          <w:rFonts w:ascii="Arial" w:eastAsia="Times New Roman" w:hAnsi="Arial" w:cs="Arial"/>
          <w:color w:val="000000"/>
          <w:sz w:val="24"/>
          <w:szCs w:val="24"/>
          <w:lang w:eastAsia="ru-RU"/>
        </w:rPr>
        <w:lastRenderedPageBreak/>
        <w:t>сельсовета устанавливается единый санитарный день – </w:t>
      </w:r>
      <w:r>
        <w:rPr>
          <w:rFonts w:ascii="Arial" w:eastAsia="Times New Roman" w:hAnsi="Arial" w:cs="Arial"/>
          <w:i/>
          <w:iCs/>
          <w:color w:val="000000"/>
          <w:sz w:val="24"/>
          <w:szCs w:val="24"/>
          <w:lang w:eastAsia="ru-RU"/>
        </w:rPr>
        <w:t>(третья пятница апреля)</w:t>
      </w:r>
      <w:r>
        <w:rPr>
          <w:rFonts w:ascii="Arial" w:eastAsia="Times New Roman" w:hAnsi="Arial" w:cs="Arial"/>
          <w:color w:val="000000"/>
          <w:sz w:val="24"/>
          <w:szCs w:val="24"/>
          <w:lang w:eastAsia="ru-RU"/>
        </w:rPr>
        <w:t>.</w:t>
      </w:r>
    </w:p>
    <w:p w:rsidR="009E638C" w:rsidRDefault="009E638C" w:rsidP="009E638C">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b/>
          <w:bCs/>
          <w:color w:val="000000"/>
          <w:sz w:val="24"/>
          <w:szCs w:val="24"/>
          <w:lang w:eastAsia="ru-RU"/>
        </w:rPr>
        <w:t> </w:t>
      </w:r>
    </w:p>
    <w:p w:rsidR="009E638C" w:rsidRDefault="009E638C" w:rsidP="009E638C">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b/>
          <w:bCs/>
          <w:color w:val="000000"/>
          <w:sz w:val="24"/>
          <w:szCs w:val="24"/>
          <w:lang w:eastAsia="ru-RU"/>
        </w:rPr>
        <w:t>4.2. Особенности уборки территории в весенне-летний период</w:t>
      </w:r>
    </w:p>
    <w:p w:rsidR="009E638C" w:rsidRDefault="009E638C" w:rsidP="009E638C">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4.2.1. Уборка территории в весенне-летний период производится с </w:t>
      </w:r>
      <w:r>
        <w:rPr>
          <w:rFonts w:ascii="Arial" w:eastAsia="Times New Roman" w:hAnsi="Arial" w:cs="Arial"/>
          <w:i/>
          <w:iCs/>
          <w:color w:val="000000"/>
          <w:sz w:val="24"/>
          <w:szCs w:val="24"/>
          <w:lang w:eastAsia="ru-RU"/>
        </w:rPr>
        <w:t>15 апреля по 15 октября</w:t>
      </w:r>
      <w:r>
        <w:rPr>
          <w:rFonts w:ascii="Arial" w:eastAsia="Times New Roman" w:hAnsi="Arial" w:cs="Arial"/>
          <w:color w:val="000000"/>
          <w:sz w:val="24"/>
          <w:szCs w:val="24"/>
          <w:lang w:eastAsia="ru-RU"/>
        </w:rPr>
        <w:t>. В зависимости от климатических условий постановлением администрации Ивановского сельсовета период весенне-летний уборки может быть изменен.</w:t>
      </w:r>
    </w:p>
    <w:p w:rsidR="009E638C" w:rsidRDefault="009E638C" w:rsidP="009E638C">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4.2.2. Летняя уборка предусматривает выполнение следующих работ, обеспечивающих надлежащее содержание объектов благоустройства в течение летнего периода:</w:t>
      </w:r>
    </w:p>
    <w:p w:rsidR="009E638C" w:rsidRDefault="009E638C" w:rsidP="009E638C">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подметание проезжей части автомобильных дорог, тротуаров, пешеходных территорий, дворовых, иных территорий населенного пункта, отчистку от грязи;</w:t>
      </w:r>
    </w:p>
    <w:p w:rsidR="009E638C" w:rsidRDefault="009E638C" w:rsidP="009E638C">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мойку и поливку проезжей части автомобильных дорог, тротуаров, пешеходных территорий, дворовых территорий;</w:t>
      </w:r>
    </w:p>
    <w:p w:rsidR="009E638C" w:rsidRDefault="009E638C" w:rsidP="009E638C">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уборку и содержание газонов в парках, садах, скверах и на иных земельных участках территории поселения;</w:t>
      </w:r>
    </w:p>
    <w:p w:rsidR="009E638C" w:rsidRDefault="009E638C" w:rsidP="009E638C">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косьбу травы в зонах зеленых насаждений;</w:t>
      </w:r>
    </w:p>
    <w:p w:rsidR="009E638C" w:rsidRDefault="009E638C" w:rsidP="009E638C">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удаление отходов.</w:t>
      </w:r>
    </w:p>
    <w:p w:rsidR="009E638C" w:rsidRDefault="009E638C" w:rsidP="009E638C">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4.2.3. Подметание территории населенных пунктов производится способами, не допускающими запыленность воздуха.</w:t>
      </w:r>
    </w:p>
    <w:p w:rsidR="009E638C" w:rsidRDefault="009E638C" w:rsidP="009E638C">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Подметание тротуаров, дворовых и пешеходных территорий производится с периодичностью, установленной лицами, ответственными за благоустройство, но не реже 6 раз в 1,5 месяца при механизированной уборке и не реже 3 раз в 1,5 месяца при ручной уборке, если иное не предусмотрено федеральным и краевым законодательством.</w:t>
      </w:r>
    </w:p>
    <w:p w:rsidR="009E638C" w:rsidRDefault="009E638C" w:rsidP="009E638C">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4.2.4. Поливка проезжей части автомобильных дорог, тротуаров, дворовых и иных территорий производится в жаркую погоду при температуре 25 градусов Цельсия и выше с интервалом не более шести часов.</w:t>
      </w:r>
    </w:p>
    <w:p w:rsidR="009E638C" w:rsidRDefault="009E638C" w:rsidP="009E638C">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4.2.5. Косьба травы в зонах зеленых насаждений производится по мере необходимости, но не реже двух раз в месяц.</w:t>
      </w:r>
    </w:p>
    <w:p w:rsidR="009E638C" w:rsidRDefault="009E638C" w:rsidP="009E638C">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4.2.7. Для исключения возникновения застоев дождевой воды крышки люков и иные элементы ливневой канализации должны постоянно очищаться от отходов, листьев и других загрязнений.</w:t>
      </w:r>
    </w:p>
    <w:p w:rsidR="009E638C" w:rsidRDefault="009E638C" w:rsidP="009E638C">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4.2.9. Уборка лотковой зоны в летнее время должна предусматривать ежедневное удаление грунтово-песчаных наносов и загрязнений различными отходами.</w:t>
      </w:r>
    </w:p>
    <w:p w:rsidR="009E638C" w:rsidRDefault="009E638C" w:rsidP="009E638C">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4.2.10. Во время листопада на территориях населенных пунктов должна осуществляться уборка и вывоз листьев.</w:t>
      </w:r>
    </w:p>
    <w:p w:rsidR="009E638C" w:rsidRDefault="009E638C" w:rsidP="009E638C">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4.2.11. При производстве летней уборки запрещается:</w:t>
      </w:r>
    </w:p>
    <w:p w:rsidR="009E638C" w:rsidRDefault="009E638C" w:rsidP="009E638C">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сбрасывать траву, листья, порубочные остатки и иные отходы на территории зеленых насаждений, на объекты инженерной инфраструктуры, в водоемы, а также на проезжую часть автомобильных дорог и тротуары;</w:t>
      </w:r>
    </w:p>
    <w:p w:rsidR="009E638C" w:rsidRDefault="009E638C" w:rsidP="009E638C">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вывозить и складировать отходы на территории поселения в не предусмотренные для этих целей места;</w:t>
      </w:r>
    </w:p>
    <w:p w:rsidR="009E638C" w:rsidRDefault="009E638C" w:rsidP="009E638C">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сжигать листву, иные отходы на территории поселения в не предусмотренных для этих целей местах.</w:t>
      </w:r>
    </w:p>
    <w:p w:rsidR="009E638C" w:rsidRDefault="009E638C" w:rsidP="009E638C">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w:t>
      </w:r>
    </w:p>
    <w:p w:rsidR="009E638C" w:rsidRDefault="009E638C" w:rsidP="009E638C">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b/>
          <w:bCs/>
          <w:color w:val="000000"/>
          <w:sz w:val="24"/>
          <w:szCs w:val="24"/>
          <w:lang w:eastAsia="ru-RU"/>
        </w:rPr>
        <w:t>4.3. Особенности уборки территории в осенне-зимний период</w:t>
      </w:r>
    </w:p>
    <w:p w:rsidR="009E638C" w:rsidRDefault="009E638C" w:rsidP="009E638C">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b/>
          <w:bCs/>
          <w:color w:val="000000"/>
          <w:sz w:val="24"/>
          <w:szCs w:val="24"/>
          <w:lang w:eastAsia="ru-RU"/>
        </w:rPr>
        <w:t> </w:t>
      </w:r>
    </w:p>
    <w:p w:rsidR="009E638C" w:rsidRDefault="009E638C" w:rsidP="009E638C">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4.3.1. Осенне-зимняя уборка территории проводится </w:t>
      </w:r>
      <w:r>
        <w:rPr>
          <w:rFonts w:ascii="Arial" w:eastAsia="Times New Roman" w:hAnsi="Arial" w:cs="Arial"/>
          <w:i/>
          <w:iCs/>
          <w:color w:val="000000"/>
          <w:sz w:val="24"/>
          <w:szCs w:val="24"/>
          <w:lang w:eastAsia="ru-RU"/>
        </w:rPr>
        <w:t>с 15 октября по 15 апреля</w:t>
      </w:r>
      <w:r>
        <w:rPr>
          <w:rFonts w:ascii="Arial" w:eastAsia="Times New Roman" w:hAnsi="Arial" w:cs="Arial"/>
          <w:color w:val="000000"/>
          <w:sz w:val="24"/>
          <w:szCs w:val="24"/>
          <w:lang w:eastAsia="ru-RU"/>
        </w:rPr>
        <w:t> </w:t>
      </w:r>
      <w:r>
        <w:rPr>
          <w:rFonts w:ascii="Arial" w:eastAsia="Times New Roman" w:hAnsi="Arial" w:cs="Arial"/>
          <w:i/>
          <w:iCs/>
          <w:color w:val="000000"/>
          <w:sz w:val="24"/>
          <w:szCs w:val="24"/>
          <w:lang w:eastAsia="ru-RU"/>
        </w:rPr>
        <w:t xml:space="preserve">(в сроки, установленные органом местного самоуправления с учетом </w:t>
      </w:r>
      <w:r>
        <w:rPr>
          <w:rFonts w:ascii="Arial" w:eastAsia="Times New Roman" w:hAnsi="Arial" w:cs="Arial"/>
          <w:i/>
          <w:iCs/>
          <w:color w:val="000000"/>
          <w:sz w:val="24"/>
          <w:szCs w:val="24"/>
          <w:lang w:eastAsia="ru-RU"/>
        </w:rPr>
        <w:lastRenderedPageBreak/>
        <w:t>климатических условий)</w:t>
      </w:r>
      <w:r>
        <w:rPr>
          <w:rFonts w:ascii="Arial" w:eastAsia="Times New Roman" w:hAnsi="Arial" w:cs="Arial"/>
          <w:color w:val="000000"/>
          <w:sz w:val="24"/>
          <w:szCs w:val="24"/>
          <w:lang w:eastAsia="ru-RU"/>
        </w:rPr>
        <w:t xml:space="preserve"> и предусматривает уборку и вывоз мусора, снега и льда, грязи, посыпку улиц </w:t>
      </w:r>
      <w:proofErr w:type="spellStart"/>
      <w:r>
        <w:rPr>
          <w:rFonts w:ascii="Arial" w:eastAsia="Times New Roman" w:hAnsi="Arial" w:cs="Arial"/>
          <w:color w:val="000000"/>
          <w:sz w:val="24"/>
          <w:szCs w:val="24"/>
          <w:lang w:eastAsia="ru-RU"/>
        </w:rPr>
        <w:t>противогололедными</w:t>
      </w:r>
      <w:proofErr w:type="spellEnd"/>
      <w:r>
        <w:rPr>
          <w:rFonts w:ascii="Arial" w:eastAsia="Times New Roman" w:hAnsi="Arial" w:cs="Arial"/>
          <w:color w:val="000000"/>
          <w:sz w:val="24"/>
          <w:szCs w:val="24"/>
          <w:lang w:eastAsia="ru-RU"/>
        </w:rPr>
        <w:t xml:space="preserve"> материалами.</w:t>
      </w:r>
    </w:p>
    <w:p w:rsidR="009E638C" w:rsidRDefault="009E638C" w:rsidP="009E638C">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В зависимости от климатических условий постановлением администрации Ивановского сельсовета период осенне-зимней уборки может быть изменен.</w:t>
      </w:r>
    </w:p>
    <w:p w:rsidR="009E638C" w:rsidRDefault="009E638C" w:rsidP="009E638C">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4.3.2. Очистка улиц и дорог от снега и льда производится в установленном соответствующими нормами и стандартами порядке.</w:t>
      </w:r>
    </w:p>
    <w:p w:rsidR="009E638C" w:rsidRDefault="009E638C" w:rsidP="009E638C">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4.3.3. Вывоз снега разрешается только в места, </w:t>
      </w:r>
      <w:proofErr w:type="gramStart"/>
      <w:r>
        <w:rPr>
          <w:rFonts w:ascii="Arial" w:eastAsia="Times New Roman" w:hAnsi="Arial" w:cs="Arial"/>
          <w:color w:val="000000"/>
          <w:sz w:val="24"/>
          <w:szCs w:val="24"/>
          <w:lang w:eastAsia="ru-RU"/>
        </w:rPr>
        <w:t>определенные  администрацией</w:t>
      </w:r>
      <w:proofErr w:type="gramEnd"/>
      <w:r>
        <w:rPr>
          <w:rFonts w:ascii="Arial" w:eastAsia="Times New Roman" w:hAnsi="Arial" w:cs="Arial"/>
          <w:color w:val="000000"/>
          <w:sz w:val="24"/>
          <w:szCs w:val="24"/>
          <w:lang w:eastAsia="ru-RU"/>
        </w:rPr>
        <w:t xml:space="preserve"> Ивановского сельсовета.</w:t>
      </w:r>
    </w:p>
    <w:p w:rsidR="009E638C" w:rsidRDefault="009E638C" w:rsidP="009E638C">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Места отвала снега должны обеспечиваться удобными подъездами, необходимыми механизмами для складирования снега.</w:t>
      </w:r>
    </w:p>
    <w:p w:rsidR="009E638C" w:rsidRDefault="009E638C" w:rsidP="009E638C">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4.3.4. При уборке улиц, проездов, площадей специализированными организациями лицам, ответственным за содержание соответствующих территорий, надлежит обеспечить после прохождения снегоочистительной техники уборку </w:t>
      </w:r>
      <w:proofErr w:type="spellStart"/>
      <w:r>
        <w:rPr>
          <w:rFonts w:ascii="Arial" w:eastAsia="Times New Roman" w:hAnsi="Arial" w:cs="Arial"/>
          <w:color w:val="000000"/>
          <w:sz w:val="24"/>
          <w:szCs w:val="24"/>
          <w:lang w:eastAsia="ru-RU"/>
        </w:rPr>
        <w:t>прибордюрных</w:t>
      </w:r>
      <w:proofErr w:type="spellEnd"/>
      <w:r>
        <w:rPr>
          <w:rFonts w:ascii="Arial" w:eastAsia="Times New Roman" w:hAnsi="Arial" w:cs="Arial"/>
          <w:color w:val="000000"/>
          <w:sz w:val="24"/>
          <w:szCs w:val="24"/>
          <w:lang w:eastAsia="ru-RU"/>
        </w:rPr>
        <w:t xml:space="preserve"> лотков и расчистку въездов, пешеходных переходов как со стороны строений, так и с противоположной стороны проезда, если там нет других строений.</w:t>
      </w:r>
    </w:p>
    <w:p w:rsidR="009E638C" w:rsidRDefault="009E638C" w:rsidP="009E638C">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4.3.5. При производстве уборки в осенне-зимний период запрещается:</w:t>
      </w:r>
    </w:p>
    <w:p w:rsidR="009E638C" w:rsidRDefault="009E638C" w:rsidP="009E638C">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сбрасывать снег, лед на объекты инженерной инфраструктуры, в водоемы, на проезжую часть автомобильных дорог;</w:t>
      </w:r>
    </w:p>
    <w:p w:rsidR="009E638C" w:rsidRDefault="009E638C" w:rsidP="009E638C">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вывозить и складировать снег в не предусмотренные для этих целей места.</w:t>
      </w:r>
    </w:p>
    <w:p w:rsidR="009E638C" w:rsidRDefault="009E638C" w:rsidP="009E638C">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b/>
          <w:bCs/>
          <w:color w:val="000000"/>
          <w:sz w:val="24"/>
          <w:szCs w:val="24"/>
          <w:lang w:eastAsia="ru-RU"/>
        </w:rPr>
        <w:t> </w:t>
      </w:r>
    </w:p>
    <w:p w:rsidR="009E638C" w:rsidRDefault="009E638C" w:rsidP="009E638C">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b/>
          <w:bCs/>
          <w:color w:val="000000"/>
          <w:sz w:val="24"/>
          <w:szCs w:val="24"/>
          <w:lang w:eastAsia="ru-RU"/>
        </w:rPr>
        <w:t>4.4. Порядок содержания объектов благоустройства и их элементов</w:t>
      </w:r>
    </w:p>
    <w:p w:rsidR="009E638C" w:rsidRDefault="009E638C" w:rsidP="009E638C">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4.4.1. Содержание элементов благоустройства, включая работы по восстановлению и ремонту памятников, мемориалов, осуществляются физическими и (или) юридическими лицами, независимо от их организационно-правовых форм, владеющими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9E638C" w:rsidRDefault="009E638C" w:rsidP="009E638C">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4.4.2. Строительство и установка оград, заборов, газонных и тротуарных ограждений, киосков, палаток, павильонов, ларьков, стендов для объявлений и других устройств осуществляется в порядке, установленном законодательством Российской Федерации, нормативными правовыми актами Красноярского края, муниципальными нормативными правовыми актами органов местного самоуправления.</w:t>
      </w:r>
    </w:p>
    <w:p w:rsidR="009E638C" w:rsidRDefault="009E638C" w:rsidP="009E638C">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4.4.3. Строительные площадки должны ограждаться по всему периметру плотным забором установленного образца. В ограждениях необходимо предусмотреть минимальное количество проездов.</w:t>
      </w:r>
    </w:p>
    <w:p w:rsidR="009E638C" w:rsidRDefault="009E638C" w:rsidP="009E638C">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Проезды должны выходить на второстепенные улицы и оборудоваться шлагбаумами или воротами.</w:t>
      </w:r>
    </w:p>
    <w:p w:rsidR="009E638C" w:rsidRDefault="009E638C" w:rsidP="009E638C">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На строительных площадках должны быть предусмотрены у каждого выезда оборудованием для очистки колес транспортных средств.</w:t>
      </w:r>
    </w:p>
    <w:p w:rsidR="009E638C" w:rsidRDefault="009E638C" w:rsidP="009E638C">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4.4.4. Физические или юридические лица при содержании малых архитектурных форм производят их ремонт и окраску.</w:t>
      </w:r>
    </w:p>
    <w:p w:rsidR="009E638C" w:rsidRDefault="009E638C" w:rsidP="009E638C">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4.4.5. Окраска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w:t>
      </w:r>
      <w:proofErr w:type="gramStart"/>
      <w:r>
        <w:rPr>
          <w:rFonts w:ascii="Arial" w:eastAsia="Times New Roman" w:hAnsi="Arial" w:cs="Arial"/>
          <w:color w:val="000000"/>
          <w:sz w:val="24"/>
          <w:szCs w:val="24"/>
          <w:lang w:eastAsia="ru-RU"/>
        </w:rPr>
        <w:t>объявлений</w:t>
      </w:r>
      <w:proofErr w:type="gramEnd"/>
      <w:r>
        <w:rPr>
          <w:rFonts w:ascii="Arial" w:eastAsia="Times New Roman" w:hAnsi="Arial" w:cs="Arial"/>
          <w:color w:val="000000"/>
          <w:sz w:val="24"/>
          <w:szCs w:val="24"/>
          <w:lang w:eastAsia="ru-RU"/>
        </w:rPr>
        <w:t xml:space="preserve"> и иных стендов, рекламных тумб, указателей остановок транспорта и переходов, скамеек должна производится не реже одного раза в год.</w:t>
      </w:r>
    </w:p>
    <w:p w:rsidR="009E638C" w:rsidRDefault="009E638C" w:rsidP="009E638C">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4.4.6. Окраска каменных, железобетонных и металлических ограждений фонарей уличного освещения, опор, трансформаторных будок и киосков, </w:t>
      </w:r>
      <w:r>
        <w:rPr>
          <w:rFonts w:ascii="Arial" w:eastAsia="Times New Roman" w:hAnsi="Arial" w:cs="Arial"/>
          <w:color w:val="000000"/>
          <w:sz w:val="24"/>
          <w:szCs w:val="24"/>
          <w:lang w:eastAsia="ru-RU"/>
        </w:rPr>
        <w:lastRenderedPageBreak/>
        <w:t>металлических ворот жилых, общественных и промышленных зданий производится не реже одного раза в два года, а ремонт - по мере необходимости.</w:t>
      </w:r>
    </w:p>
    <w:p w:rsidR="009E638C" w:rsidRDefault="009E638C" w:rsidP="009E638C">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4.4.7. Эксплуатация зданий и сооружений, их ремонт производится в соответствии с установленными правилами и нормами технической эксплуатации.</w:t>
      </w:r>
    </w:p>
    <w:p w:rsidR="009E638C" w:rsidRDefault="009E638C" w:rsidP="009E638C">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4.4.8. Текущий и капитальный ремонт, окраска фасадов зданий и сооружений производится в зависимости от их технического состояния собственником здания и сооружения либо иными лицами с согласия собственника.</w:t>
      </w:r>
    </w:p>
    <w:p w:rsidR="009E638C" w:rsidRDefault="009E638C" w:rsidP="009E638C">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4.4.9. Всякие изменения фасадов зданий, связанные с ликвидацией или изменением отдельных деталей, а также устройство </w:t>
      </w:r>
      <w:proofErr w:type="gramStart"/>
      <w:r>
        <w:rPr>
          <w:rFonts w:ascii="Arial" w:eastAsia="Times New Roman" w:hAnsi="Arial" w:cs="Arial"/>
          <w:color w:val="000000"/>
          <w:sz w:val="24"/>
          <w:szCs w:val="24"/>
          <w:lang w:eastAsia="ru-RU"/>
        </w:rPr>
        <w:t>новых</w:t>
      </w:r>
      <w:proofErr w:type="gramEnd"/>
      <w:r>
        <w:rPr>
          <w:rFonts w:ascii="Arial" w:eastAsia="Times New Roman" w:hAnsi="Arial" w:cs="Arial"/>
          <w:color w:val="000000"/>
          <w:sz w:val="24"/>
          <w:szCs w:val="24"/>
          <w:lang w:eastAsia="ru-RU"/>
        </w:rPr>
        <w:t xml:space="preserve"> и реконструкция существующих оконных и дверных проемов, выходящих на главный фасад, производятся по согласованию с администрацией Ивановского сельсовета.</w:t>
      </w:r>
    </w:p>
    <w:p w:rsidR="009E638C" w:rsidRDefault="009E638C" w:rsidP="009E638C">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4.4.10. Запрещается самовольное возведение хозяйственных и вспомогательных построек (дровяных сараев, будок, гаражей, голубятен) без получения соответствующего разрешения администрации Ивановского сельсовета.</w:t>
      </w:r>
    </w:p>
    <w:p w:rsidR="009E638C" w:rsidRDefault="009E638C" w:rsidP="009E638C">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4.4.11. Запрещается загромождение и засорение дворовых территорий металлическим ломом, строительным и бытовым мусором, домашней утварью и другими материалами.</w:t>
      </w:r>
    </w:p>
    <w:p w:rsidR="009E638C" w:rsidRDefault="009E638C" w:rsidP="009E638C">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4.4.12. Любое нахождение сельскохозяйственных животных на территории общего пользования муниципального образования, в том числе перегон к местам выпаса и содержания, должен исключать возможность свободного, неконтролируемого передвижения животного, обеспечивать незамедлительную уборку продуктов жизнедеятельности животного его владельцем или уполномоченным лицом.</w:t>
      </w:r>
    </w:p>
    <w:p w:rsidR="009E638C" w:rsidRDefault="009E638C" w:rsidP="009E638C">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FF0000"/>
          <w:sz w:val="24"/>
          <w:szCs w:val="24"/>
          <w:lang w:eastAsia="ru-RU"/>
        </w:rPr>
        <w:t> </w:t>
      </w:r>
    </w:p>
    <w:p w:rsidR="009E638C" w:rsidRDefault="009E638C" w:rsidP="009E638C">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b/>
          <w:bCs/>
          <w:color w:val="000000"/>
          <w:sz w:val="24"/>
          <w:szCs w:val="24"/>
          <w:lang w:eastAsia="ru-RU"/>
        </w:rPr>
        <w:t>4.5. Работы по озеленению территории и содержанию зеленых насаждений</w:t>
      </w:r>
    </w:p>
    <w:p w:rsidR="009E638C" w:rsidRDefault="009E638C" w:rsidP="009E638C">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4.5.1. Работы по содержанию и восстановлению парков, скверов, зеленых зон, содержание и охрану лесов и природных зон осуществляются специализированным организациям, имеющим соответствующие лицензии и право на проведение работ по уходу за зелеными насаждениями. Органами местного самоуправления поддерживается инициатива населения и других заинтересованных лиц по поддержанию и улучшению зеленых зон и других элементов природной среды в Ивановского сельсовета.</w:t>
      </w:r>
    </w:p>
    <w:p w:rsidR="009E638C" w:rsidRDefault="009E638C" w:rsidP="009E638C">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Соответствующие работы осуществляются по договорам с администрацией Ивановского сельсовета в пределах средств, предусмотренных в бюджете Ивановского сельсовета на эти цели.</w:t>
      </w:r>
    </w:p>
    <w:p w:rsidR="009E638C" w:rsidRDefault="009E638C" w:rsidP="009E638C">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4.5.2. Физические и юридические лица, в собственности или в пользовании которых находятся земельные участки, обеспечивают содержание и сохранность зеленых насаждений, находящихся на этих участках.</w:t>
      </w:r>
    </w:p>
    <w:p w:rsidR="009E638C" w:rsidRDefault="009E638C" w:rsidP="009E638C">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4.5.3. Работы по реконструкции объектов, новые посадки деревьев и кустарников на территориях улиц, площадей, парков, скверов и кварталов многоэтажной застройки, цветочное оформление скверов и парков, а также капитальный ремонт и реконструкцию объектов ландшафтной архитектуры производятся в соответствии с проектами, согласованными с администрацией Ивановского сельсовета.</w:t>
      </w:r>
    </w:p>
    <w:p w:rsidR="009E638C" w:rsidRDefault="009E638C" w:rsidP="009E638C">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4.5.4. Лица, ответственные за озеленение и содержание зеленых насаждений на соответствующей территории, должны:</w:t>
      </w:r>
    </w:p>
    <w:p w:rsidR="009E638C" w:rsidRDefault="009E638C" w:rsidP="009E638C">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осуществлять проведение всех необходимых агротехнических мероприятий (полив, рыхление, обрезка, сушка, борьба с вредителями и болезнями растений, скашивание травы) в целях недопущения гибели растений;</w:t>
      </w:r>
    </w:p>
    <w:p w:rsidR="009E638C" w:rsidRDefault="009E638C" w:rsidP="009E638C">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lastRenderedPageBreak/>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9E638C" w:rsidRDefault="009E638C" w:rsidP="009E638C">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доводить до сведения органов местного самоуправления обо всех случаях массового появления вредителей и болезней и принимать меры борьбы с ними, производить замазку ран и дупел на деревьях;</w:t>
      </w:r>
    </w:p>
    <w:p w:rsidR="009E638C" w:rsidRDefault="009E638C" w:rsidP="009E638C">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проводить ремонт ограждений зеленых насаждений.</w:t>
      </w:r>
    </w:p>
    <w:p w:rsidR="009E638C" w:rsidRDefault="009E638C" w:rsidP="009E638C">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4.5.5. Запрещается на площадях зеленых насаждений:</w:t>
      </w:r>
    </w:p>
    <w:p w:rsidR="009E638C" w:rsidRDefault="009E638C" w:rsidP="009E638C">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ходить и лежать на газонах и в молодых лесных посадках;</w:t>
      </w:r>
    </w:p>
    <w:p w:rsidR="009E638C" w:rsidRDefault="009E638C" w:rsidP="009E638C">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ломать деревья, кустарники, сучья и ветви, срывать листья и цветы, сбивать и собирать плоды;</w:t>
      </w:r>
    </w:p>
    <w:p w:rsidR="009E638C" w:rsidRDefault="009E638C" w:rsidP="009E638C">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разбивать палатки и разводить костры;</w:t>
      </w:r>
    </w:p>
    <w:p w:rsidR="009E638C" w:rsidRDefault="009E638C" w:rsidP="009E638C">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засорять газоны, цветники, дорожки и водоемы;</w:t>
      </w:r>
    </w:p>
    <w:p w:rsidR="009E638C" w:rsidRDefault="009E638C" w:rsidP="009E638C">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портить скульптуры, скамейки, ограды;</w:t>
      </w:r>
    </w:p>
    <w:p w:rsidR="009E638C" w:rsidRDefault="009E638C" w:rsidP="009E638C">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9E638C" w:rsidRDefault="009E638C" w:rsidP="009E638C">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ездить на велосипедах, мотоциклах, лошадях, тракторах и автомашинах;</w:t>
      </w:r>
    </w:p>
    <w:p w:rsidR="009E638C" w:rsidRDefault="009E638C" w:rsidP="009E638C">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мыть автотранспортные средства, стирать белье, а также купать животных в водоемах, расположенных на территории зеленых насаждений;</w:t>
      </w:r>
    </w:p>
    <w:p w:rsidR="009E638C" w:rsidRDefault="009E638C" w:rsidP="009E638C">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размещать транспортные средства (также и разукомплектованные, неисправные);</w:t>
      </w:r>
    </w:p>
    <w:p w:rsidR="009E638C" w:rsidRDefault="009E638C" w:rsidP="009E638C">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осуществлять выпас скота;</w:t>
      </w:r>
    </w:p>
    <w:p w:rsidR="009E638C" w:rsidRDefault="009E638C" w:rsidP="009E638C">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9E638C" w:rsidRDefault="009E638C" w:rsidP="009E638C">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производить строительные и ремонтные работы без ограждений насаждений щитами, гарантирующими защиту их от повреждений;</w:t>
      </w:r>
    </w:p>
    <w:p w:rsidR="009E638C" w:rsidRDefault="009E638C" w:rsidP="009E638C">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обнажать корни деревьев на расстоянии ближе 1,5 м от ствола и засыпать шейки деревьев землей или строительным мусором;</w:t>
      </w:r>
    </w:p>
    <w:p w:rsidR="009E638C" w:rsidRDefault="009E638C" w:rsidP="009E638C">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9E638C" w:rsidRDefault="009E638C" w:rsidP="009E638C">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9E638C" w:rsidRDefault="009E638C" w:rsidP="009E638C">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добывать растительную землю, песок и производить другие раскопки;</w:t>
      </w:r>
    </w:p>
    <w:p w:rsidR="009E638C" w:rsidRDefault="009E638C" w:rsidP="009E638C">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выгуливать и отпускать с поводка собак в парках, лесопарках, скверах и иных территориях зеленых насаждений;</w:t>
      </w:r>
    </w:p>
    <w:p w:rsidR="009E638C" w:rsidRDefault="009E638C" w:rsidP="009E638C">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сжигать листву и мусор на территории общего пользования Ивановского сельсовета.</w:t>
      </w:r>
    </w:p>
    <w:p w:rsidR="009E638C" w:rsidRDefault="009E638C" w:rsidP="009E638C">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4.5.6. Запрещается самовольная вырубка деревьев и кустарников.</w:t>
      </w:r>
    </w:p>
    <w:p w:rsidR="009E638C" w:rsidRDefault="009E638C" w:rsidP="009E638C">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4.5.7. 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Ивановского сельсовета, производится только по письменному разрешению администрации Ивановского сельсовета.</w:t>
      </w:r>
    </w:p>
    <w:p w:rsidR="009E638C" w:rsidRDefault="009E638C" w:rsidP="009E638C">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4.5.8. За вынужденный снос крупномерных деревьев и кустарников, связанных с застройкой или прокладкой подземных коммуникаций, берётся восстановительная стоимость.</w:t>
      </w:r>
    </w:p>
    <w:p w:rsidR="009E638C" w:rsidRDefault="009E638C" w:rsidP="009E638C">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4.5.9. Выдача разрешения на снос деревьев и кустарников производится после оплаты восстановительной стоимости.</w:t>
      </w:r>
    </w:p>
    <w:p w:rsidR="009E638C" w:rsidRDefault="009E638C" w:rsidP="009E638C">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lastRenderedPageBreak/>
        <w:t>Если указанные насаждения подлежат пересадке, выдача разрешения производится без уплаты восстановительной стоимости.</w:t>
      </w:r>
    </w:p>
    <w:p w:rsidR="009E638C" w:rsidRDefault="009E638C" w:rsidP="009E638C">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Размер восстановительной стоимости зеленых насаждений и место посадок определяются администрацией Ивановского сельсовета.</w:t>
      </w:r>
    </w:p>
    <w:p w:rsidR="009E638C" w:rsidRDefault="009E638C" w:rsidP="009E638C">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Восстановительная стоимость зеленых насаждений зачисляется в бюджет Ивановского сельсовета.</w:t>
      </w:r>
    </w:p>
    <w:p w:rsidR="009E638C" w:rsidRDefault="009E638C" w:rsidP="009E638C">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4.5.10. 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взимается восстановительная стоимость поврежденных или уничтоженных насаждений.</w:t>
      </w:r>
    </w:p>
    <w:p w:rsidR="009E638C" w:rsidRDefault="009E638C" w:rsidP="009E638C">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4.5.11. Оценка стоимости плодово-ягодных насаждений и садов, принадлежащих гражданам и попадающих в зону строительства жилых и промышленных зданий, производится администрацией Ивановского сельсовета.</w:t>
      </w:r>
    </w:p>
    <w:p w:rsidR="009E638C" w:rsidRDefault="009E638C" w:rsidP="009E638C">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4.5.12. За незаконную вырубку или повреждение деревьев на территории Ивановского сельсовета виновным лицам следует возмещать убытки.</w:t>
      </w:r>
    </w:p>
    <w:p w:rsidR="009E638C" w:rsidRDefault="009E638C" w:rsidP="009E638C">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4.5.13. При обнаружении признаков повреждения деревьев лицам, ответственным за сохранность зеленых насаждений, следует немедленно поставить в известность администрацию Ивановского сельсовета для принятия необходимых мер.</w:t>
      </w:r>
    </w:p>
    <w:p w:rsidR="009E638C" w:rsidRDefault="009E638C" w:rsidP="009E638C">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4.5.14. Снос деревьев, кроме ценных пород деревьев, и кустарников в зоне индивидуальной застройки осуществляется собственниками земельных участков самостоятельно за счет собственных средств.</w:t>
      </w:r>
    </w:p>
    <w:p w:rsidR="009E638C" w:rsidRDefault="009E638C" w:rsidP="009E638C">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FF0000"/>
          <w:sz w:val="24"/>
          <w:szCs w:val="24"/>
          <w:lang w:eastAsia="ru-RU"/>
        </w:rPr>
        <w:t> </w:t>
      </w:r>
    </w:p>
    <w:p w:rsidR="009E638C" w:rsidRDefault="009E638C" w:rsidP="009E638C">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b/>
          <w:bCs/>
          <w:color w:val="000000"/>
          <w:sz w:val="24"/>
          <w:szCs w:val="24"/>
          <w:lang w:eastAsia="ru-RU"/>
        </w:rPr>
        <w:t>4.6. Содержание и эксплуатация дорог</w:t>
      </w:r>
    </w:p>
    <w:p w:rsidR="009E638C" w:rsidRDefault="009E638C" w:rsidP="009E638C">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4.6.1. 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Ивановского сельсовета (за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осуществляется специализированным организациями по договорам с администрацией Ивановского сельсовета в соответствии с планом капитальных вложений.</w:t>
      </w:r>
    </w:p>
    <w:p w:rsidR="009E638C" w:rsidRDefault="009E638C" w:rsidP="009E638C">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4.6.2. Эксплуатация, текущий и капитальный ремонт дорожных знаков, разметки и иных объектов обеспечения безопасности уличного движения осуществляется специализированной организацией по договорам с Ивановского сельсовета.</w:t>
      </w:r>
    </w:p>
    <w:p w:rsidR="009E638C" w:rsidRDefault="009E638C" w:rsidP="009E638C">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b/>
          <w:bCs/>
          <w:color w:val="000000"/>
          <w:sz w:val="24"/>
          <w:szCs w:val="24"/>
          <w:lang w:eastAsia="ru-RU"/>
        </w:rPr>
        <w:t> </w:t>
      </w:r>
    </w:p>
    <w:p w:rsidR="009E638C" w:rsidRDefault="009E638C" w:rsidP="009E638C">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b/>
          <w:bCs/>
          <w:color w:val="000000"/>
          <w:sz w:val="24"/>
          <w:szCs w:val="24"/>
          <w:lang w:eastAsia="ru-RU"/>
        </w:rPr>
        <w:t>4.7. Освещение территории</w:t>
      </w:r>
    </w:p>
    <w:p w:rsidR="009E638C" w:rsidRDefault="009E638C" w:rsidP="009E638C">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4.7.1. Освещение территории Ивановского сельсовета осуществляется </w:t>
      </w:r>
      <w:proofErr w:type="spellStart"/>
      <w:r>
        <w:rPr>
          <w:rFonts w:ascii="Arial" w:eastAsia="Times New Roman" w:hAnsi="Arial" w:cs="Arial"/>
          <w:color w:val="000000"/>
          <w:sz w:val="24"/>
          <w:szCs w:val="24"/>
          <w:lang w:eastAsia="ru-RU"/>
        </w:rPr>
        <w:t>энергоснабжающей</w:t>
      </w:r>
      <w:proofErr w:type="spellEnd"/>
      <w:r>
        <w:rPr>
          <w:rFonts w:ascii="Arial" w:eastAsia="Times New Roman" w:hAnsi="Arial" w:cs="Arial"/>
          <w:color w:val="000000"/>
          <w:sz w:val="24"/>
          <w:szCs w:val="24"/>
          <w:lang w:eastAsia="ru-RU"/>
        </w:rPr>
        <w:t xml:space="preserve"> организацией по договорам с физическими и юридическими лицами, независимо от их организационно-правовых форм, являющимися собственниками отведенных им в установленном порядке земельных участков.</w:t>
      </w:r>
    </w:p>
    <w:p w:rsidR="009E638C" w:rsidRDefault="009E638C" w:rsidP="009E638C">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4.7.2. Строительство, эксплуатацию, текущий и капитальный ремонт сетей наружного освещения улиц осуществляется специализированной организацией по договорам с администрацией Ивановского сельсовета.</w:t>
      </w:r>
    </w:p>
    <w:p w:rsidR="009E638C" w:rsidRDefault="009E638C" w:rsidP="009E638C">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b/>
          <w:bCs/>
          <w:color w:val="000000"/>
          <w:sz w:val="24"/>
          <w:szCs w:val="24"/>
          <w:lang w:eastAsia="ru-RU"/>
        </w:rPr>
        <w:t> </w:t>
      </w:r>
    </w:p>
    <w:p w:rsidR="009E638C" w:rsidRDefault="009E638C" w:rsidP="009E638C">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b/>
          <w:bCs/>
          <w:color w:val="000000"/>
          <w:sz w:val="24"/>
          <w:szCs w:val="24"/>
          <w:lang w:eastAsia="ru-RU"/>
        </w:rPr>
        <w:t>4.8. Производство земляных работ.</w:t>
      </w:r>
    </w:p>
    <w:p w:rsidR="009E638C" w:rsidRDefault="009E638C" w:rsidP="009E638C">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4.8.1. Земляные работы, связанные с прокладкой, ремонтом, содержанием инженерных коммуникаций, установкой и эксплуатацией, демонтажем рекламных и информационных конструкций, объектов (средств) наружного освещения и другими видами работ (за исключением случаев, указанных в подпункте 4.8.2 настоящих </w:t>
      </w:r>
      <w:r>
        <w:rPr>
          <w:rFonts w:ascii="Arial" w:eastAsia="Times New Roman" w:hAnsi="Arial" w:cs="Arial"/>
          <w:color w:val="000000"/>
          <w:sz w:val="24"/>
          <w:szCs w:val="24"/>
          <w:lang w:eastAsia="ru-RU"/>
        </w:rPr>
        <w:lastRenderedPageBreak/>
        <w:t>Правил), проводятся на основании выданного органом местного самоуправления разрешения на производство земляных работ (далее - разрешение).</w:t>
      </w:r>
    </w:p>
    <w:p w:rsidR="009E638C" w:rsidRDefault="009E638C" w:rsidP="009E638C">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В разрешении указываются: фамилия, имя и отчество (при наличии) заказчика проведения работ, наименование организации, проводящей работы (с указанием ответственных лиц), вид, объем, срок, место проведения работ, а также иные условия, установленные настоящими Правилами.</w:t>
      </w:r>
    </w:p>
    <w:p w:rsidR="009E638C" w:rsidRDefault="009E638C" w:rsidP="009E638C">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При производстве земляных работ отдельными этапами, разрешения выдаются на отдельные этапы - участки с установлением сроков работ на каждый этап.</w:t>
      </w:r>
    </w:p>
    <w:p w:rsidR="009E638C" w:rsidRDefault="009E638C" w:rsidP="009E638C">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4.8.2. Производство земляных работ осуществляется без оформления разрешения в случаях производства земляных работ, осуществляемых в соответствии с разрешением на строительство, а также в границах земельных участков, не являющихся территориями общего пользования, не обремененных соответствующим публичным сервитутом и принадлежащих гражданам и организациям на вещных или иных правах.</w:t>
      </w:r>
    </w:p>
    <w:p w:rsidR="009E638C" w:rsidRDefault="009E638C" w:rsidP="009E638C">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4.8.3. Без предварительного оформления разрешения осуществляется производство работ по устранению аварий и аварийных ситуаций.</w:t>
      </w:r>
    </w:p>
    <w:p w:rsidR="009E638C" w:rsidRDefault="009E638C" w:rsidP="009E638C">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Лицо, ответственное за производство земляных работ, в указанных случаях обязано:</w:t>
      </w:r>
    </w:p>
    <w:p w:rsidR="009E638C" w:rsidRDefault="009E638C" w:rsidP="009E638C">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до начала производства работ уведомить орган местного самоуправления о времени и месте проведения необходимых работ;</w:t>
      </w:r>
    </w:p>
    <w:p w:rsidR="009E638C" w:rsidRDefault="009E638C" w:rsidP="009E638C">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в течение трех рабочих дней получить разрешение.</w:t>
      </w:r>
    </w:p>
    <w:p w:rsidR="009E638C" w:rsidRDefault="009E638C" w:rsidP="009E638C">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4.8.4. Места производства земляных работ должны быть ограждены защитными ограждениями с разрывами не более 20 см, имеющими светоотражающее покрытие (ленту), с указанием наименования организации, производящей работы, и номера телефона, в темное время суток обозначаться сигнальными огнями, указателями объездов и пешеходных переходов. Ограждение должно содержаться в опрятном виде, при производстве работ вблизи проезжей части должно быть обеспечено видимость для водителей и пешеходов, в темное время суток - обозначено красными сигнальными фонарями.</w:t>
      </w:r>
    </w:p>
    <w:p w:rsidR="009E638C" w:rsidRDefault="009E638C" w:rsidP="009E638C">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Ограждение должно быть сплошным и надежным, предотвращающим попадание посторонних на стройплощадку.</w:t>
      </w:r>
    </w:p>
    <w:p w:rsidR="009E638C" w:rsidRDefault="009E638C" w:rsidP="009E638C">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Места производства земляных работ при необходимости должны быть обеспечены перекидными мостиками и трапами шириной не менее 1 м, огражденными с обеих сторон перилами высотой не менее 1,1 м, со сплошной обшивкой внизу на высоту 0,15 м и дополнительной ограждающей планкой на высоте 0,5 м от настила.</w:t>
      </w:r>
    </w:p>
    <w:p w:rsidR="009E638C" w:rsidRDefault="009E638C" w:rsidP="009E638C">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4.8.5. При производстве работ на тротуарах, пешеходных дорожках должны обеспечиваться удобные и безопасные условия для прохода людей.</w:t>
      </w:r>
    </w:p>
    <w:p w:rsidR="009E638C" w:rsidRDefault="009E638C" w:rsidP="009E638C">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В местах пересечения траншеями тротуаров и пешеходных дорожек должны быть установлены переходные мостики для пешеходов на всю ширину пересекаемой дорожки или тротуара и ограждением с двух сторон на высоту не менее 1 м.</w:t>
      </w:r>
    </w:p>
    <w:p w:rsidR="009E638C" w:rsidRDefault="009E638C" w:rsidP="009E638C">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4.8.6. Пропуск ливневых и талых вод в местах проведения земляных работ обязана обеспечить организация, производящая работы. Для защиты колодцев, </w:t>
      </w:r>
      <w:proofErr w:type="spellStart"/>
      <w:r>
        <w:rPr>
          <w:rFonts w:ascii="Arial" w:eastAsia="Times New Roman" w:hAnsi="Arial" w:cs="Arial"/>
          <w:color w:val="000000"/>
          <w:sz w:val="24"/>
          <w:szCs w:val="24"/>
          <w:lang w:eastAsia="ru-RU"/>
        </w:rPr>
        <w:t>дождеприемных</w:t>
      </w:r>
      <w:proofErr w:type="spellEnd"/>
      <w:r>
        <w:rPr>
          <w:rFonts w:ascii="Arial" w:eastAsia="Times New Roman" w:hAnsi="Arial" w:cs="Arial"/>
          <w:color w:val="000000"/>
          <w:sz w:val="24"/>
          <w:szCs w:val="24"/>
          <w:lang w:eastAsia="ru-RU"/>
        </w:rPr>
        <w:t xml:space="preserve"> решеток и лотков должны применяться деревянные щиты и короба, обеспечивающие доступ к колодцам, дождеприемникам и лоткам.</w:t>
      </w:r>
    </w:p>
    <w:p w:rsidR="009E638C" w:rsidRDefault="009E638C" w:rsidP="009E638C">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4.8.7. При производстве земляных работ запрещается:</w:t>
      </w:r>
    </w:p>
    <w:p w:rsidR="009E638C" w:rsidRDefault="009E638C" w:rsidP="009E638C">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загрязнение прилегающих участков улиц и засорение ливневой канализации, засыпка водопропускных труб, кюветов и газонов;</w:t>
      </w:r>
    </w:p>
    <w:p w:rsidR="009E638C" w:rsidRDefault="009E638C" w:rsidP="009E638C">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откачка воды из траншей, котлованов, колодцев на проезжую часть, тротуары во избежание создания гололеда и образования наледи. По </w:t>
      </w:r>
      <w:r>
        <w:rPr>
          <w:rFonts w:ascii="Arial" w:eastAsia="Times New Roman" w:hAnsi="Arial" w:cs="Arial"/>
          <w:color w:val="000000"/>
          <w:sz w:val="24"/>
          <w:szCs w:val="24"/>
          <w:lang w:eastAsia="ru-RU"/>
        </w:rPr>
        <w:lastRenderedPageBreak/>
        <w:t>согласованию с владельцем ливневой канализации вода должна быть направлена в существующую ливневую канализацию на данном участке;</w:t>
      </w:r>
    </w:p>
    <w:p w:rsidR="009E638C" w:rsidRDefault="009E638C" w:rsidP="009E638C">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засыпка грунтом крышек люков, колодцев и камер, решеток </w:t>
      </w:r>
      <w:proofErr w:type="spellStart"/>
      <w:r>
        <w:rPr>
          <w:rFonts w:ascii="Arial" w:eastAsia="Times New Roman" w:hAnsi="Arial" w:cs="Arial"/>
          <w:color w:val="000000"/>
          <w:sz w:val="24"/>
          <w:szCs w:val="24"/>
          <w:lang w:eastAsia="ru-RU"/>
        </w:rPr>
        <w:t>дождеприемных</w:t>
      </w:r>
      <w:proofErr w:type="spellEnd"/>
      <w:r>
        <w:rPr>
          <w:rFonts w:ascii="Arial" w:eastAsia="Times New Roman" w:hAnsi="Arial" w:cs="Arial"/>
          <w:color w:val="000000"/>
          <w:sz w:val="24"/>
          <w:szCs w:val="24"/>
          <w:lang w:eastAsia="ru-RU"/>
        </w:rPr>
        <w:t xml:space="preserve"> колодцев, лотков дорожных покрытий, зеленых насаждений, а также складирование материалов и конструкций на газонах, на трассах действующих подземных коммуникаций, в охранных зонах газопроводов, теплотрасс, линий электропередач и линий связи.</w:t>
      </w:r>
    </w:p>
    <w:p w:rsidR="009E638C" w:rsidRDefault="009E638C" w:rsidP="009E638C">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Лица, получившие разрешение (лица, осуществляющие земляные работы), обязаны обеспечить очистку от грязи колес транспортных средств, выезжающих на автомобильные дороги и улицы. Загрязнение проезжей части уличной дорожной сети не допускается.</w:t>
      </w:r>
    </w:p>
    <w:p w:rsidR="009E638C" w:rsidRDefault="009E638C" w:rsidP="009E638C">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Грунт, образующийся в ходе проведения земляных работ, не должен складироваться за пределами места производства земляных работ.</w:t>
      </w:r>
    </w:p>
    <w:p w:rsidR="009E638C" w:rsidRDefault="009E638C" w:rsidP="009E638C">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Временные строения и сооружения, техника, отвалы грунта, строительные материалы, изделия и оборудование должны размещаться в границах места производства земляных работ.</w:t>
      </w:r>
    </w:p>
    <w:p w:rsidR="009E638C" w:rsidRDefault="009E638C" w:rsidP="009E638C">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После окончания земляных работ и до начала работ по восстановлению дорожного покрытия уборка лишнего грунта и материалов, а также очистка места производства земляных работ должны быть произведены лицом, осуществляющим земляные работы, не позднее 24 часов с момента окончания земляных работ.</w:t>
      </w:r>
    </w:p>
    <w:p w:rsidR="009E638C" w:rsidRDefault="009E638C" w:rsidP="009E638C">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В целях сохранности зеленых насаждений при производстве земляных работ необходимо:</w:t>
      </w:r>
    </w:p>
    <w:p w:rsidR="009E638C" w:rsidRDefault="009E638C" w:rsidP="009E638C">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ограждать деревья и кустарники сплошными щитами высотой 2 м, щиты располагать треугольником на расстоянии не менее 0,5 м от ствола дерева, а также устраивать деревянный настил вокруг ограждающего треугольника радиусом 0,5 м, производить охранительную обвязку стволов деревьев и связывание кроны кустарников;</w:t>
      </w:r>
    </w:p>
    <w:p w:rsidR="009E638C" w:rsidRDefault="009E638C" w:rsidP="009E638C">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не допускать обнажения и повреждения корневой системы деревьев и кустарников;</w:t>
      </w:r>
    </w:p>
    <w:p w:rsidR="009E638C" w:rsidRDefault="009E638C" w:rsidP="009E638C">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не допускать засыпку зеленых насаждений;</w:t>
      </w:r>
    </w:p>
    <w:p w:rsidR="009E638C" w:rsidRDefault="009E638C" w:rsidP="009E638C">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выкапывать и использовать при озеленении данного или другого объекта деревья и кустарники, пригодные для пересадки;</w:t>
      </w:r>
    </w:p>
    <w:p w:rsidR="009E638C" w:rsidRDefault="009E638C" w:rsidP="009E638C">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производить устройство дренажа в случае возможного подтопления зеленых насаждений;</w:t>
      </w:r>
    </w:p>
    <w:p w:rsidR="009E638C" w:rsidRDefault="009E638C" w:rsidP="009E638C">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оставлять вокруг дерева свободные пространства (приствольные лунки) диаметром не менее 1,5 м при производстве замощений и асфальтировании проездов, площадей, придомовых территорий, тротуаров;</w:t>
      </w:r>
    </w:p>
    <w:p w:rsidR="009E638C" w:rsidRDefault="009E638C" w:rsidP="009E638C">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складировать строительные материалы на расстоянии не ближе 2,5 м от дерева и 1,5 м от кустарников. Складирование горючих материалов производить не ближе 10 м от деревьев и кустарников;</w:t>
      </w:r>
    </w:p>
    <w:p w:rsidR="009E638C" w:rsidRDefault="009E638C" w:rsidP="009E638C">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не допускать уничтожение (повреждение) зеленых насаждений при расположении подъездных путей и мест для установки подъемных кранов и другой строительной техники.</w:t>
      </w:r>
    </w:p>
    <w:p w:rsidR="009E638C" w:rsidRDefault="009E638C" w:rsidP="009E638C">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4.8.8. Дорожные покрытия, тротуары, газоны и другие разрытые участки должны быть восстановлены в сроки, указанные в разрешении, в полном объеме без снижения их качества.</w:t>
      </w:r>
    </w:p>
    <w:p w:rsidR="009E638C" w:rsidRDefault="009E638C" w:rsidP="009E638C">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4.8.9. В местах пересечения с существующими коммуникациями засыпка траншей производится в присутствии представителей организаций, эксплуатирующих эти подземные коммуникации.</w:t>
      </w:r>
    </w:p>
    <w:p w:rsidR="009E638C" w:rsidRDefault="009E638C" w:rsidP="009E638C">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4.8.10. В случае некачественного производства работ по восстановлению благоустройства восстановления благоустройства территории в месте производства земляных работ или в случае установления указанного факта в </w:t>
      </w:r>
      <w:r>
        <w:rPr>
          <w:rFonts w:ascii="Arial" w:eastAsia="Times New Roman" w:hAnsi="Arial" w:cs="Arial"/>
          <w:color w:val="000000"/>
          <w:sz w:val="24"/>
          <w:szCs w:val="24"/>
          <w:lang w:eastAsia="ru-RU"/>
        </w:rPr>
        <w:lastRenderedPageBreak/>
        <w:t>течение 2 лет после завершения благоустройства повторное его восстановление выполняет организация, производившая земляные работы.</w:t>
      </w:r>
    </w:p>
    <w:p w:rsidR="009E638C" w:rsidRDefault="009E638C" w:rsidP="009E638C">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должны устраняться организациями, получившим разрешение на производство работ, в течение суток.</w:t>
      </w:r>
    </w:p>
    <w:p w:rsidR="009E638C" w:rsidRDefault="009E638C" w:rsidP="009E638C">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w:t>
      </w:r>
    </w:p>
    <w:p w:rsidR="009E638C" w:rsidRDefault="009E638C" w:rsidP="009E638C">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b/>
          <w:bCs/>
          <w:color w:val="000000"/>
          <w:sz w:val="24"/>
          <w:szCs w:val="24"/>
          <w:lang w:eastAsia="ru-RU"/>
        </w:rPr>
        <w:t>4.9. Праздничное оформление территории Ивановского сельсовета</w:t>
      </w:r>
    </w:p>
    <w:p w:rsidR="009E638C" w:rsidRDefault="009E638C" w:rsidP="009E638C">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4.9.1. Праздничное оформление территории Ивановского сельсовета осуществляется по постановлению администрации Ивановского сельсовета на период проведения государственных праздников и праздников Ивановского сельсовета, мероприятий, связанных со знаменательными событиями.</w:t>
      </w:r>
    </w:p>
    <w:p w:rsidR="009E638C" w:rsidRDefault="009E638C" w:rsidP="009E638C">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Оформление зданий, сооружений осуществляется их владельцами в рамках концепции праздничного оформления территории Ивановского сельсовета.</w:t>
      </w:r>
    </w:p>
    <w:p w:rsidR="009E638C" w:rsidRDefault="009E638C" w:rsidP="009E638C">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4.9.2. Работы, связанные с проведением торжественных и праздничных мероприятий, осуществляются организациями самостоятельно за счет собственных средств, а также по договорам с администрацией Ивановского сельсовета в пределах средств, предусмотренных на эти цели в бюджете Ивановского сельсовета.</w:t>
      </w:r>
    </w:p>
    <w:p w:rsidR="009E638C" w:rsidRDefault="009E638C" w:rsidP="009E638C">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4.9.3. Праздничное оформление может включать: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
    <w:p w:rsidR="009E638C" w:rsidRDefault="009E638C" w:rsidP="009E638C">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4.9.4. Концепция праздничного оформления определяется программой мероприятий и схемой размещения объектов и элементов праздничного оформления, утверждаемыми администрацией Ивановского сельсовета.</w:t>
      </w:r>
    </w:p>
    <w:p w:rsidR="009E638C" w:rsidRDefault="009E638C" w:rsidP="009E638C">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4.9.5.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9E638C" w:rsidRDefault="009E638C" w:rsidP="009E638C">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b/>
          <w:bCs/>
          <w:color w:val="000000"/>
          <w:sz w:val="24"/>
          <w:szCs w:val="24"/>
          <w:lang w:eastAsia="ru-RU"/>
        </w:rPr>
        <w:t> </w:t>
      </w:r>
    </w:p>
    <w:p w:rsidR="009E638C" w:rsidRDefault="009E638C" w:rsidP="009E638C">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b/>
          <w:bCs/>
          <w:color w:val="000000"/>
          <w:sz w:val="24"/>
          <w:szCs w:val="24"/>
          <w:lang w:eastAsia="ru-RU"/>
        </w:rPr>
        <w:t>4.10. Особые условия уборки и благоустройства территории сельсовета.</w:t>
      </w:r>
    </w:p>
    <w:p w:rsidR="009E638C" w:rsidRDefault="009E638C" w:rsidP="009E638C">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b/>
          <w:bCs/>
          <w:color w:val="000000"/>
          <w:sz w:val="24"/>
          <w:szCs w:val="24"/>
          <w:lang w:eastAsia="ru-RU"/>
        </w:rPr>
        <w:t>При любых видах уборки территории поселения ЗАПРЕЩАЕТСЯ:</w:t>
      </w:r>
    </w:p>
    <w:p w:rsidR="009E638C" w:rsidRDefault="009E638C" w:rsidP="009E638C">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4.10.1. Вывозить и выгружать бытовой, строительный мусор и грунт, промышленные отходы и </w:t>
      </w:r>
      <w:proofErr w:type="spellStart"/>
      <w:r>
        <w:rPr>
          <w:rFonts w:ascii="Arial" w:eastAsia="Times New Roman" w:hAnsi="Arial" w:cs="Arial"/>
          <w:color w:val="000000"/>
          <w:sz w:val="24"/>
          <w:szCs w:val="24"/>
          <w:lang w:eastAsia="ru-RU"/>
        </w:rPr>
        <w:t>хозфекальные</w:t>
      </w:r>
      <w:proofErr w:type="spellEnd"/>
      <w:r>
        <w:rPr>
          <w:rFonts w:ascii="Arial" w:eastAsia="Times New Roman" w:hAnsi="Arial" w:cs="Arial"/>
          <w:color w:val="000000"/>
          <w:sz w:val="24"/>
          <w:szCs w:val="24"/>
          <w:lang w:eastAsia="ru-RU"/>
        </w:rPr>
        <w:t xml:space="preserve"> сточные воды из вы</w:t>
      </w:r>
      <w:r>
        <w:rPr>
          <w:rFonts w:ascii="Arial" w:eastAsia="Times New Roman" w:hAnsi="Arial" w:cs="Arial"/>
          <w:color w:val="000000"/>
          <w:sz w:val="24"/>
          <w:szCs w:val="24"/>
          <w:lang w:eastAsia="ru-RU"/>
        </w:rPr>
        <w:softHyphen/>
        <w:t>гребных ям в места, не отведенные для этой цели администрацией сельсовета и не согласованные с органами санитарно-эпидемиологического надзора.</w:t>
      </w:r>
    </w:p>
    <w:p w:rsidR="009E638C" w:rsidRDefault="009E638C" w:rsidP="009E638C">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4.10.2. Сжигать бытовые и промышленные отходы, мусор, листья, обрезки деревьев, полимерную тару и пленку на улицах, площадях, в парках, организаций, учрежде</w:t>
      </w:r>
      <w:r>
        <w:rPr>
          <w:rFonts w:ascii="Arial" w:eastAsia="Times New Roman" w:hAnsi="Arial" w:cs="Arial"/>
          <w:color w:val="000000"/>
          <w:sz w:val="24"/>
          <w:szCs w:val="24"/>
          <w:lang w:eastAsia="ru-RU"/>
        </w:rPr>
        <w:softHyphen/>
        <w:t xml:space="preserve">ний и индивидуальных домовладений, на санкционированных и несанкционированных свалках, в контейнерах, а </w:t>
      </w:r>
      <w:proofErr w:type="gramStart"/>
      <w:r>
        <w:rPr>
          <w:rFonts w:ascii="Arial" w:eastAsia="Times New Roman" w:hAnsi="Arial" w:cs="Arial"/>
          <w:color w:val="000000"/>
          <w:sz w:val="24"/>
          <w:szCs w:val="24"/>
          <w:lang w:eastAsia="ru-RU"/>
        </w:rPr>
        <w:t>так же</w:t>
      </w:r>
      <w:proofErr w:type="gramEnd"/>
      <w:r>
        <w:rPr>
          <w:rFonts w:ascii="Arial" w:eastAsia="Times New Roman" w:hAnsi="Arial" w:cs="Arial"/>
          <w:color w:val="000000"/>
          <w:sz w:val="24"/>
          <w:szCs w:val="24"/>
          <w:lang w:eastAsia="ru-RU"/>
        </w:rPr>
        <w:t xml:space="preserve"> закапывать бытовые отходы в землю.</w:t>
      </w:r>
    </w:p>
    <w:p w:rsidR="009E638C" w:rsidRDefault="009E638C" w:rsidP="009E638C">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4.10.3. Использовать земельные участки для ведения личного подсобного хозяйства без права собственности или аренды, содержать их в антисанитарном состоянии, складировать отходы содержания животных и птицы на прилегающих территориях.</w:t>
      </w:r>
    </w:p>
    <w:p w:rsidR="009E638C" w:rsidRDefault="009E638C" w:rsidP="009E638C">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4.10.4. Выжигать сухую растительность</w:t>
      </w:r>
    </w:p>
    <w:p w:rsidR="009E638C" w:rsidRDefault="009E638C" w:rsidP="009E638C">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4.10.5. Сорить на улицах, площадях, автобусных остановках и в других общественных ме</w:t>
      </w:r>
      <w:r>
        <w:rPr>
          <w:rFonts w:ascii="Arial" w:eastAsia="Times New Roman" w:hAnsi="Arial" w:cs="Arial"/>
          <w:color w:val="000000"/>
          <w:sz w:val="24"/>
          <w:szCs w:val="24"/>
          <w:lang w:eastAsia="ru-RU"/>
        </w:rPr>
        <w:softHyphen/>
        <w:t>стах, выставлять тару с мусором и пищевыми отходами на улицы и около контейнеров.</w:t>
      </w:r>
    </w:p>
    <w:p w:rsidR="009E638C" w:rsidRDefault="009E638C" w:rsidP="009E638C">
      <w:pPr>
        <w:spacing w:after="0" w:line="240" w:lineRule="auto"/>
        <w:ind w:firstLine="709"/>
        <w:jc w:val="both"/>
        <w:rPr>
          <w:rFonts w:ascii="Arial" w:eastAsia="Times New Roman" w:hAnsi="Arial" w:cs="Arial"/>
          <w:color w:val="000000"/>
          <w:sz w:val="24"/>
          <w:szCs w:val="24"/>
          <w:lang w:eastAsia="ru-RU"/>
        </w:rPr>
      </w:pPr>
      <w:proofErr w:type="gramStart"/>
      <w:r>
        <w:rPr>
          <w:rFonts w:ascii="Arial" w:eastAsia="Times New Roman" w:hAnsi="Arial" w:cs="Arial"/>
          <w:color w:val="000000"/>
          <w:sz w:val="24"/>
          <w:szCs w:val="24"/>
          <w:lang w:eastAsia="ru-RU"/>
        </w:rPr>
        <w:t>4.10.6 .Сметать</w:t>
      </w:r>
      <w:proofErr w:type="gramEnd"/>
      <w:r>
        <w:rPr>
          <w:rFonts w:ascii="Arial" w:eastAsia="Times New Roman" w:hAnsi="Arial" w:cs="Arial"/>
          <w:color w:val="000000"/>
          <w:sz w:val="24"/>
          <w:szCs w:val="24"/>
          <w:lang w:eastAsia="ru-RU"/>
        </w:rPr>
        <w:t xml:space="preserve"> мусор на проезжую часть улиц</w:t>
      </w:r>
    </w:p>
    <w:p w:rsidR="009E638C" w:rsidRDefault="009E638C" w:rsidP="009E638C">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lastRenderedPageBreak/>
        <w:t>4.10.7. Юридическим и физическим лицам складировать строительные материалы, мусор на прилегающих к домовладениям и зданиям территориях без разрешения администрации Ивановского сельсовета.</w:t>
      </w:r>
    </w:p>
    <w:p w:rsidR="009E638C" w:rsidRDefault="009E638C" w:rsidP="009E638C">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4.10.8. Предприятиям, организациям и населению сбрасывать в во</w:t>
      </w:r>
      <w:r>
        <w:rPr>
          <w:rFonts w:ascii="Arial" w:eastAsia="Times New Roman" w:hAnsi="Arial" w:cs="Arial"/>
          <w:color w:val="000000"/>
          <w:sz w:val="24"/>
          <w:szCs w:val="24"/>
          <w:lang w:eastAsia="ru-RU"/>
        </w:rPr>
        <w:softHyphen/>
        <w:t>доемы бытовые, производственные отходы, отходы сельскохозяйственных животных и загрязнять воду и при</w:t>
      </w:r>
      <w:r>
        <w:rPr>
          <w:rFonts w:ascii="Arial" w:eastAsia="Times New Roman" w:hAnsi="Arial" w:cs="Arial"/>
          <w:color w:val="000000"/>
          <w:sz w:val="24"/>
          <w:szCs w:val="24"/>
          <w:lang w:eastAsia="ru-RU"/>
        </w:rPr>
        <w:softHyphen/>
        <w:t>легающую к водоему территорию.</w:t>
      </w:r>
    </w:p>
    <w:p w:rsidR="009E638C" w:rsidRDefault="009E638C" w:rsidP="009E638C">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b/>
          <w:bCs/>
          <w:color w:val="000000"/>
          <w:sz w:val="24"/>
          <w:szCs w:val="24"/>
          <w:lang w:eastAsia="ru-RU"/>
        </w:rPr>
        <w:t>На территории Ивановского сельсовета ЗАПРЕЩАЕТСЯ:</w:t>
      </w:r>
    </w:p>
    <w:p w:rsidR="009E638C" w:rsidRDefault="009E638C" w:rsidP="009E638C">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4.10.9. Устраивать и использовать сливные ямы с нарушением уста</w:t>
      </w:r>
      <w:r>
        <w:rPr>
          <w:rFonts w:ascii="Arial" w:eastAsia="Times New Roman" w:hAnsi="Arial" w:cs="Arial"/>
          <w:color w:val="000000"/>
          <w:sz w:val="24"/>
          <w:szCs w:val="24"/>
          <w:lang w:eastAsia="ru-RU"/>
        </w:rPr>
        <w:softHyphen/>
        <w:t>новленных норм.</w:t>
      </w:r>
    </w:p>
    <w:p w:rsidR="009E638C" w:rsidRDefault="009E638C" w:rsidP="009E638C">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4.10.10 Производить расклейку афиш, объявлений на фасадах зданий, столбах, деревьях, остановочных павильонах и других объектах, внешнего благоустройства, не предназначенных для этой цели.</w:t>
      </w:r>
    </w:p>
    <w:p w:rsidR="009E638C" w:rsidRDefault="009E638C" w:rsidP="009E638C">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4.10.11. Производить переустройство наружных фасадов зданий, выходящих на улицу без согласования с администрацией Ивановского сельсовета.</w:t>
      </w:r>
    </w:p>
    <w:p w:rsidR="009E638C" w:rsidRDefault="009E638C" w:rsidP="009E638C">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4.10.12. Пригораживать и загораживать переднюю часть прилегающего земельного участка к домовладению.</w:t>
      </w:r>
    </w:p>
    <w:p w:rsidR="009E638C" w:rsidRDefault="009E638C" w:rsidP="009E638C">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4.10.13. Складировать около торговых точек тару, запасы товаров, про</w:t>
      </w:r>
      <w:r>
        <w:rPr>
          <w:rFonts w:ascii="Arial" w:eastAsia="Times New Roman" w:hAnsi="Arial" w:cs="Arial"/>
          <w:color w:val="000000"/>
          <w:sz w:val="24"/>
          <w:szCs w:val="24"/>
          <w:lang w:eastAsia="ru-RU"/>
        </w:rPr>
        <w:softHyphen/>
        <w:t>изводить организацию торговли без специального оборудования.</w:t>
      </w:r>
    </w:p>
    <w:p w:rsidR="009E638C" w:rsidRDefault="009E638C" w:rsidP="009E638C">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4.10.14. Повреждать или вырубать зеленые насаждения, в том числе деревья хвойных пород.</w:t>
      </w:r>
    </w:p>
    <w:p w:rsidR="009E638C" w:rsidRDefault="009E638C" w:rsidP="009E638C">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4.10.15. Захламлять придомовые, дворовые территории общего пользования металлическим ломом, строительным, бытовым мусо</w:t>
      </w:r>
      <w:r>
        <w:rPr>
          <w:rFonts w:ascii="Arial" w:eastAsia="Times New Roman" w:hAnsi="Arial" w:cs="Arial"/>
          <w:color w:val="000000"/>
          <w:sz w:val="24"/>
          <w:szCs w:val="24"/>
          <w:lang w:eastAsia="ru-RU"/>
        </w:rPr>
        <w:softHyphen/>
        <w:t>ром и другими материалами.</w:t>
      </w:r>
    </w:p>
    <w:p w:rsidR="009E638C" w:rsidRDefault="009E638C" w:rsidP="009E638C">
      <w:pPr>
        <w:spacing w:after="0" w:line="240" w:lineRule="auto"/>
        <w:ind w:firstLine="708"/>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4.10.16. Выливать помои на территории двора и на улицы, в водо</w:t>
      </w:r>
      <w:r>
        <w:rPr>
          <w:rFonts w:ascii="Arial" w:eastAsia="Times New Roman" w:hAnsi="Arial" w:cs="Arial"/>
          <w:color w:val="000000"/>
          <w:sz w:val="24"/>
          <w:szCs w:val="24"/>
          <w:lang w:eastAsia="ru-RU"/>
        </w:rPr>
        <w:softHyphen/>
        <w:t>стоки ливневой канализации и прочие, не предназначенные для этих целей места.</w:t>
      </w:r>
    </w:p>
    <w:p w:rsidR="009E638C" w:rsidRDefault="009E638C" w:rsidP="009E638C">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4.10.17. Парковка и стоянка транспорта, прицепов и других механических средств, а также хранение оборудования во дворах и на территориях общего пользования, на тротуарах и газонах, детских площадках, других местах, не предназначенных для этих целей.</w:t>
      </w:r>
    </w:p>
    <w:p w:rsidR="009E638C" w:rsidRDefault="009E638C" w:rsidP="009E638C">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b/>
          <w:bCs/>
          <w:color w:val="000000"/>
          <w:sz w:val="24"/>
          <w:szCs w:val="24"/>
          <w:lang w:eastAsia="ru-RU"/>
        </w:rPr>
        <w:t> </w:t>
      </w:r>
    </w:p>
    <w:p w:rsidR="009E638C" w:rsidRDefault="009E638C" w:rsidP="009E638C">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b/>
          <w:bCs/>
          <w:color w:val="000000"/>
          <w:sz w:val="24"/>
          <w:szCs w:val="24"/>
          <w:lang w:eastAsia="ru-RU"/>
        </w:rPr>
        <w:t>5. Порядок контроля за соблюдением правил благоустройства</w:t>
      </w:r>
    </w:p>
    <w:p w:rsidR="009E638C" w:rsidRDefault="009E638C" w:rsidP="009E638C">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5.1. Контроль за соблюдением настоящих Правил осуществляется органами администрации Ивановского сельсовета в соответствии с административным регламентом осуществления муниципального контроля в сфере благоустройства.</w:t>
      </w:r>
    </w:p>
    <w:p w:rsidR="009E638C" w:rsidRDefault="009E638C" w:rsidP="009E638C">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5.2. Полномочия по осуществлению муниципального контроля в сфере благоустройства осуществляются в соответствии с Федеральным законом </w:t>
      </w:r>
      <w:hyperlink r:id="rId11" w:tgtFrame="_blank" w:history="1">
        <w:r>
          <w:rPr>
            <w:rStyle w:val="a3"/>
            <w:rFonts w:ascii="Arial" w:eastAsia="Times New Roman" w:hAnsi="Arial" w:cs="Arial"/>
            <w:sz w:val="24"/>
            <w:szCs w:val="24"/>
            <w:u w:val="none"/>
            <w:lang w:eastAsia="ru-RU"/>
          </w:rPr>
          <w:t>от 26.12.2008 № 294-ФЗ</w:t>
        </w:r>
      </w:hyperlink>
      <w:r>
        <w:rPr>
          <w:rFonts w:ascii="Arial" w:eastAsia="Times New Roman" w:hAnsi="Arial" w:cs="Arial"/>
          <w:color w:val="000000"/>
          <w:sz w:val="24"/>
          <w:szCs w:val="24"/>
          <w:lang w:eastAsia="ru-RU"/>
        </w:rPr>
        <w:t> «О защите прав юридических лиц и индивидуальных предпринимателей при осуществлении государственного контроля (надзора) и муниципального контроля», иными федеральными законами и принятыми в соответствии с ними законами и иными нормативными правовыми актами Красноярского края, муниципальными нормативными правовыми актами.</w:t>
      </w:r>
    </w:p>
    <w:p w:rsidR="009E638C" w:rsidRDefault="009E638C" w:rsidP="009E638C">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5.3. Лица, допустившие нарушение настоящих Правил благоустройства, несут ответственность в соответствии с действующим законодательством.</w:t>
      </w:r>
    </w:p>
    <w:p w:rsidR="009E638C" w:rsidRDefault="009E638C" w:rsidP="009E638C">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Вред, причиненный в результате нарушения настоящих Правил благоустройства, возмещается виновными лицами в порядке, установленном действующим законодательством.</w:t>
      </w:r>
    </w:p>
    <w:p w:rsidR="009E638C" w:rsidRDefault="009E638C" w:rsidP="009E638C">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5.4. Привлечение граждан и должностных лиц к ответственности за нарушение настоящих Правил благоустройства осуществляется в соответствии с </w:t>
      </w:r>
      <w:hyperlink r:id="rId12" w:tgtFrame="_blank" w:history="1">
        <w:r>
          <w:rPr>
            <w:rStyle w:val="a3"/>
            <w:rFonts w:ascii="Arial" w:eastAsia="Times New Roman" w:hAnsi="Arial" w:cs="Arial"/>
            <w:sz w:val="24"/>
            <w:szCs w:val="24"/>
            <w:u w:val="none"/>
            <w:lang w:eastAsia="ru-RU"/>
          </w:rPr>
          <w:t>Кодексом Российской Федерации об административных правонарушениях</w:t>
        </w:r>
      </w:hyperlink>
      <w:r>
        <w:rPr>
          <w:rFonts w:ascii="Arial" w:eastAsia="Times New Roman" w:hAnsi="Arial" w:cs="Arial"/>
          <w:color w:val="000000"/>
          <w:sz w:val="24"/>
          <w:szCs w:val="24"/>
          <w:lang w:eastAsia="ru-RU"/>
        </w:rPr>
        <w:t>, Законом Красноярского края </w:t>
      </w:r>
      <w:hyperlink r:id="rId13" w:tgtFrame="_blank" w:history="1">
        <w:r>
          <w:rPr>
            <w:rStyle w:val="a3"/>
            <w:rFonts w:ascii="Arial" w:eastAsia="Times New Roman" w:hAnsi="Arial" w:cs="Arial"/>
            <w:sz w:val="24"/>
            <w:szCs w:val="24"/>
            <w:u w:val="none"/>
            <w:lang w:eastAsia="ru-RU"/>
          </w:rPr>
          <w:t>от 02.10.2008 № 7-2161</w:t>
        </w:r>
      </w:hyperlink>
      <w:r>
        <w:rPr>
          <w:rFonts w:ascii="Arial" w:eastAsia="Times New Roman" w:hAnsi="Arial" w:cs="Arial"/>
          <w:color w:val="000000"/>
          <w:sz w:val="24"/>
          <w:szCs w:val="24"/>
          <w:lang w:eastAsia="ru-RU"/>
        </w:rPr>
        <w:t> «Об административных правонарушениях».</w:t>
      </w:r>
    </w:p>
    <w:p w:rsidR="009E638C" w:rsidRDefault="009E638C" w:rsidP="009E638C">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w:t>
      </w:r>
    </w:p>
    <w:p w:rsidR="009E638C" w:rsidRDefault="009E638C" w:rsidP="009E638C">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b/>
          <w:bCs/>
          <w:color w:val="000000"/>
          <w:sz w:val="24"/>
          <w:szCs w:val="24"/>
          <w:lang w:eastAsia="ru-RU"/>
        </w:rPr>
        <w:lastRenderedPageBreak/>
        <w:t>6. Порядок и механизмы общественного участия в процессе благоустройства</w:t>
      </w:r>
    </w:p>
    <w:p w:rsidR="009E638C" w:rsidRDefault="009E638C" w:rsidP="009E638C">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6.1. В целях обеспечения вовлеченности в процесс принятия решений, реализации проектов и учета мнения всех участников деятельности по благоустройству, осуществляется открытое обсуждение проектов благоустройства территорий, а также открытое и гласное принятие </w:t>
      </w:r>
      <w:proofErr w:type="gramStart"/>
      <w:r>
        <w:rPr>
          <w:rFonts w:ascii="Arial" w:eastAsia="Times New Roman" w:hAnsi="Arial" w:cs="Arial"/>
          <w:color w:val="000000"/>
          <w:sz w:val="24"/>
          <w:szCs w:val="24"/>
          <w:lang w:eastAsia="ru-RU"/>
        </w:rPr>
        <w:t>решений</w:t>
      </w:r>
      <w:proofErr w:type="gramEnd"/>
      <w:r>
        <w:rPr>
          <w:rFonts w:ascii="Arial" w:eastAsia="Times New Roman" w:hAnsi="Arial" w:cs="Arial"/>
          <w:color w:val="000000"/>
          <w:sz w:val="24"/>
          <w:szCs w:val="24"/>
          <w:lang w:eastAsia="ru-RU"/>
        </w:rPr>
        <w:t xml:space="preserve"> касающихся благоустройства и развития территорий с учетом мнения жителей соответствующих территорий и иных заинтересованных лиц.</w:t>
      </w:r>
    </w:p>
    <w:p w:rsidR="009E638C" w:rsidRDefault="009E638C" w:rsidP="009E638C">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6.2 Информирование о задачах и проектах в сфере благоустройства и комплексного </w:t>
      </w:r>
      <w:proofErr w:type="gramStart"/>
      <w:r>
        <w:rPr>
          <w:rFonts w:ascii="Arial" w:eastAsia="Times New Roman" w:hAnsi="Arial" w:cs="Arial"/>
          <w:color w:val="000000"/>
          <w:sz w:val="24"/>
          <w:szCs w:val="24"/>
          <w:lang w:eastAsia="ru-RU"/>
        </w:rPr>
        <w:t>развития  среды</w:t>
      </w:r>
      <w:proofErr w:type="gramEnd"/>
      <w:r>
        <w:rPr>
          <w:rFonts w:ascii="Arial" w:eastAsia="Times New Roman" w:hAnsi="Arial" w:cs="Arial"/>
          <w:color w:val="000000"/>
          <w:sz w:val="24"/>
          <w:szCs w:val="24"/>
          <w:lang w:eastAsia="ru-RU"/>
        </w:rPr>
        <w:t xml:space="preserve"> осуществляется по средствам размещения соответствующей информации на сайте Ивановского сельсовета (далее - сеть Интернет).</w:t>
      </w:r>
    </w:p>
    <w:p w:rsidR="009E638C" w:rsidRDefault="009E638C" w:rsidP="009E638C">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6.3. В сети Интернет размещается в свободном доступе проектную и конкурсную документацию, а также видеозапись публичных обсуждений проектов благоустройства с возможностью публичного комментирования и обсуждения материалов проектов</w:t>
      </w:r>
    </w:p>
    <w:p w:rsidR="009E638C" w:rsidRDefault="009E638C" w:rsidP="009E638C">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6.4. Общественное участие в процессе благоустройства территории реализуется в</w:t>
      </w:r>
    </w:p>
    <w:p w:rsidR="009E638C" w:rsidRDefault="009E638C" w:rsidP="009E638C">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следующих формах:</w:t>
      </w:r>
    </w:p>
    <w:p w:rsidR="009E638C" w:rsidRDefault="009E638C" w:rsidP="009E638C">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а) совместное определение целей и задач по развитию территории, инвентаризация проблем и потенциалов среды;</w:t>
      </w:r>
    </w:p>
    <w:p w:rsidR="009E638C" w:rsidRDefault="009E638C" w:rsidP="009E638C">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б) определение основных видов активностей;</w:t>
      </w:r>
    </w:p>
    <w:p w:rsidR="009E638C" w:rsidRDefault="009E638C" w:rsidP="009E638C">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9E638C" w:rsidRDefault="009E638C" w:rsidP="009E638C">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г) консультации в выборе типов покрытий, с учетом функционального зонирования территории;</w:t>
      </w:r>
    </w:p>
    <w:p w:rsidR="009E638C" w:rsidRDefault="009E638C" w:rsidP="009E638C">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д) консультации по предполагаемым типам озеленения;</w:t>
      </w:r>
    </w:p>
    <w:p w:rsidR="009E638C" w:rsidRDefault="009E638C" w:rsidP="009E638C">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е) консультации по предполагаемым типам освещения и осветительного оборудования;</w:t>
      </w:r>
    </w:p>
    <w:p w:rsidR="009E638C" w:rsidRDefault="009E638C" w:rsidP="009E638C">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9E638C" w:rsidRDefault="009E638C" w:rsidP="009E638C">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з)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9E638C" w:rsidRDefault="009E638C" w:rsidP="009E638C">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9E638C" w:rsidRDefault="009E638C" w:rsidP="009E638C">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9E638C" w:rsidRDefault="009E638C" w:rsidP="009E638C">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6.5. При реализации проектов осуществляется информирование общественности о планирующихся изменениях и возможности участия в этом процессе.</w:t>
      </w:r>
    </w:p>
    <w:p w:rsidR="009E638C" w:rsidRDefault="009E638C" w:rsidP="009E638C">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Информирование осуществляется путем:</w:t>
      </w:r>
    </w:p>
    <w:p w:rsidR="009E638C" w:rsidRDefault="009E638C" w:rsidP="009E638C">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а) использования информационного </w:t>
      </w:r>
      <w:proofErr w:type="spellStart"/>
      <w:r>
        <w:rPr>
          <w:rFonts w:ascii="Arial" w:eastAsia="Times New Roman" w:hAnsi="Arial" w:cs="Arial"/>
          <w:color w:val="000000"/>
          <w:sz w:val="24"/>
          <w:szCs w:val="24"/>
          <w:lang w:eastAsia="ru-RU"/>
        </w:rPr>
        <w:t>интернет-ресурса</w:t>
      </w:r>
      <w:proofErr w:type="spellEnd"/>
      <w:r>
        <w:rPr>
          <w:rFonts w:ascii="Arial" w:eastAsia="Times New Roman" w:hAnsi="Arial" w:cs="Arial"/>
          <w:color w:val="000000"/>
          <w:sz w:val="24"/>
          <w:szCs w:val="24"/>
          <w:lang w:eastAsia="ru-RU"/>
        </w:rPr>
        <w:t xml:space="preserve"> сайта Ивановского </w:t>
      </w:r>
      <w:proofErr w:type="spellStart"/>
      <w:r>
        <w:rPr>
          <w:rFonts w:ascii="Arial" w:eastAsia="Times New Roman" w:hAnsi="Arial" w:cs="Arial"/>
          <w:color w:val="000000"/>
          <w:sz w:val="24"/>
          <w:szCs w:val="24"/>
          <w:lang w:eastAsia="ru-RU"/>
        </w:rPr>
        <w:t>сельсоветав</w:t>
      </w:r>
      <w:proofErr w:type="spellEnd"/>
      <w:r>
        <w:rPr>
          <w:rFonts w:ascii="Arial" w:eastAsia="Times New Roman" w:hAnsi="Arial" w:cs="Arial"/>
          <w:color w:val="000000"/>
          <w:sz w:val="24"/>
          <w:szCs w:val="24"/>
          <w:lang w:eastAsia="ru-RU"/>
        </w:rPr>
        <w:t xml:space="preserve"> целях сбора информации, обеспечения «онлайн» участия и </w:t>
      </w:r>
      <w:r>
        <w:rPr>
          <w:rFonts w:ascii="Arial" w:eastAsia="Times New Roman" w:hAnsi="Arial" w:cs="Arial"/>
          <w:color w:val="000000"/>
          <w:sz w:val="24"/>
          <w:szCs w:val="24"/>
          <w:lang w:eastAsia="ru-RU"/>
        </w:rPr>
        <w:lastRenderedPageBreak/>
        <w:t>регулярном информировании о ходе проекта, с публикацией фото, видео и текстовых отчетов по итогам проведения общественных обсуждений;</w:t>
      </w:r>
    </w:p>
    <w:p w:rsidR="009E638C" w:rsidRDefault="009E638C" w:rsidP="009E638C">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б) трансляции и (или) опубликования информации средствами массовой информации;</w:t>
      </w:r>
    </w:p>
    <w:p w:rsidR="009E638C" w:rsidRDefault="009E638C" w:rsidP="009E638C">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в)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информационных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информационных стендах);</w:t>
      </w:r>
    </w:p>
    <w:p w:rsidR="009E638C" w:rsidRDefault="009E638C" w:rsidP="009E638C">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г)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9E638C" w:rsidRDefault="009E638C" w:rsidP="009E638C">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д) индивидуальных приглашений участников встречи лично, по электронной почте или по телефону;</w:t>
      </w:r>
    </w:p>
    <w:p w:rsidR="009E638C" w:rsidRDefault="009E638C" w:rsidP="009E638C">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е) 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9E638C" w:rsidRDefault="009E638C" w:rsidP="009E638C">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ж) использование социальных сетей и </w:t>
      </w:r>
      <w:proofErr w:type="spellStart"/>
      <w:r>
        <w:rPr>
          <w:rFonts w:ascii="Arial" w:eastAsia="Times New Roman" w:hAnsi="Arial" w:cs="Arial"/>
          <w:color w:val="000000"/>
          <w:sz w:val="24"/>
          <w:szCs w:val="24"/>
          <w:lang w:eastAsia="ru-RU"/>
        </w:rPr>
        <w:t>интернет-ресурсов</w:t>
      </w:r>
      <w:proofErr w:type="spellEnd"/>
      <w:r>
        <w:rPr>
          <w:rFonts w:ascii="Arial" w:eastAsia="Times New Roman" w:hAnsi="Arial" w:cs="Arial"/>
          <w:color w:val="000000"/>
          <w:sz w:val="24"/>
          <w:szCs w:val="24"/>
          <w:lang w:eastAsia="ru-RU"/>
        </w:rPr>
        <w:t xml:space="preserve"> для обеспечения донесения информации до различных общественных объединений и профессиональных сообществ;</w:t>
      </w:r>
    </w:p>
    <w:p w:rsidR="009E638C" w:rsidRDefault="009E638C" w:rsidP="009E638C">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з) установки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9E638C" w:rsidRDefault="009E638C" w:rsidP="009E638C">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6.6. Обсуждение проектов следует проводить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от 21 июля 2014 г. № 212-ФЗ «Об основах общественного контроля в Российской Федерации».</w:t>
      </w:r>
    </w:p>
    <w:p w:rsidR="009E638C" w:rsidRDefault="009E638C" w:rsidP="009E638C">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6.7. На каждом этапе проектирования используются оптимальные для конкретной ситуации механизмы, наиболее простые и понятные для всех заинтересованных в проекте сторон, среди которых: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w:t>
      </w:r>
      <w:proofErr w:type="spellStart"/>
      <w:r>
        <w:rPr>
          <w:rFonts w:ascii="Arial" w:eastAsia="Times New Roman" w:hAnsi="Arial" w:cs="Arial"/>
          <w:color w:val="000000"/>
          <w:sz w:val="24"/>
          <w:szCs w:val="24"/>
          <w:lang w:eastAsia="ru-RU"/>
        </w:rPr>
        <w:t>воркшопов</w:t>
      </w:r>
      <w:proofErr w:type="spellEnd"/>
      <w:r>
        <w:rPr>
          <w:rFonts w:ascii="Arial" w:eastAsia="Times New Roman" w:hAnsi="Arial" w:cs="Arial"/>
          <w:color w:val="000000"/>
          <w:sz w:val="24"/>
          <w:szCs w:val="24"/>
          <w:lang w:eastAsia="ru-RU"/>
        </w:rPr>
        <w:t>),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9E638C" w:rsidRDefault="009E638C" w:rsidP="009E638C">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6.8. В целях проведения общественных обсуждений используются известные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9E638C" w:rsidRDefault="009E638C" w:rsidP="009E638C">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lastRenderedPageBreak/>
        <w:t>6.9. Общественный контроль является одним из механизмов общественного участия.</w:t>
      </w:r>
    </w:p>
    <w:p w:rsidR="009E638C" w:rsidRDefault="009E638C" w:rsidP="009E638C">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w:t>
      </w:r>
      <w:proofErr w:type="spellStart"/>
      <w:r>
        <w:rPr>
          <w:rFonts w:ascii="Arial" w:eastAsia="Times New Roman" w:hAnsi="Arial" w:cs="Arial"/>
          <w:color w:val="000000"/>
          <w:sz w:val="24"/>
          <w:szCs w:val="24"/>
          <w:lang w:eastAsia="ru-RU"/>
        </w:rPr>
        <w:t>видеофиксации</w:t>
      </w:r>
      <w:proofErr w:type="spellEnd"/>
      <w:r>
        <w:rPr>
          <w:rFonts w:ascii="Arial" w:eastAsia="Times New Roman" w:hAnsi="Arial" w:cs="Arial"/>
          <w:color w:val="000000"/>
          <w:sz w:val="24"/>
          <w:szCs w:val="24"/>
          <w:lang w:eastAsia="ru-RU"/>
        </w:rPr>
        <w:t>,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муниципального образования или на интерактивный портал в сети Интернет.</w:t>
      </w:r>
    </w:p>
    <w:p w:rsidR="009E638C" w:rsidRDefault="009E638C" w:rsidP="009E638C">
      <w:pPr>
        <w:spacing w:after="200" w:line="276" w:lineRule="auto"/>
      </w:pPr>
    </w:p>
    <w:p w:rsidR="009E638C" w:rsidRDefault="009E638C" w:rsidP="009E638C">
      <w:pPr>
        <w:spacing w:after="200" w:line="276" w:lineRule="auto"/>
      </w:pPr>
    </w:p>
    <w:p w:rsidR="009E638C" w:rsidRDefault="009E638C" w:rsidP="009E638C">
      <w:pPr>
        <w:spacing w:after="200" w:line="276" w:lineRule="auto"/>
      </w:pPr>
    </w:p>
    <w:p w:rsidR="009E638C" w:rsidRDefault="009E638C" w:rsidP="009E638C">
      <w:pPr>
        <w:spacing w:after="200" w:line="276" w:lineRule="auto"/>
      </w:pPr>
    </w:p>
    <w:p w:rsidR="005C0A8A" w:rsidRPr="009E638C" w:rsidRDefault="005C0A8A" w:rsidP="009E638C"/>
    <w:sectPr w:rsidR="005C0A8A" w:rsidRPr="009E638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38C"/>
    <w:rsid w:val="002567ED"/>
    <w:rsid w:val="003E7518"/>
    <w:rsid w:val="005C0A8A"/>
    <w:rsid w:val="007168F1"/>
    <w:rsid w:val="009E638C"/>
    <w:rsid w:val="00B80C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3D0576-49D3-4AD9-B226-F81636292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638C"/>
    <w:pPr>
      <w:spacing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E638C"/>
    <w:rPr>
      <w:color w:val="0000FF"/>
      <w:u w:val="single"/>
    </w:rPr>
  </w:style>
  <w:style w:type="paragraph" w:styleId="a4">
    <w:name w:val="Balloon Text"/>
    <w:basedOn w:val="a"/>
    <w:link w:val="a5"/>
    <w:uiPriority w:val="99"/>
    <w:semiHidden/>
    <w:unhideWhenUsed/>
    <w:rsid w:val="00B80CD7"/>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B80CD7"/>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4791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avo-search.minjust.ru/bigs/showDocument.html?id=96E20C02-1B12-465A-B64C-24AA92270007" TargetMode="External"/><Relationship Id="rId13" Type="http://schemas.openxmlformats.org/officeDocument/2006/relationships/hyperlink" Target="https://pravo-search.minjust.ru/bigs/showDocument.html?id=C4AB0A4A-E96D-4EE6-9CC7-57912762A51B" TargetMode="External"/><Relationship Id="rId3" Type="http://schemas.openxmlformats.org/officeDocument/2006/relationships/webSettings" Target="webSettings.xml"/><Relationship Id="rId7" Type="http://schemas.openxmlformats.org/officeDocument/2006/relationships/hyperlink" Target="https://pravo-search.minjust.ru/bigs/showDocument.html?id=FC250396-7FE7-4B3E-A7CA-EBAAB4A019FC" TargetMode="External"/><Relationship Id="rId12" Type="http://schemas.openxmlformats.org/officeDocument/2006/relationships/hyperlink" Target="https://pravo-search.minjust.ru/bigs/showDocument.html?id=C351FA7F-3731-467C-9A38-00CE2ECBE61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ravo-search.minjust.ru/bigs/showDocument.html?id=6402EB90-EB68-402F-B186-37B72CD7846B" TargetMode="External"/><Relationship Id="rId11" Type="http://schemas.openxmlformats.org/officeDocument/2006/relationships/hyperlink" Target="https://pravo-search.minjust.ru/bigs/showDocument.html?id=657E8284-BC2A-4A2A-B081-84E5E12B557E" TargetMode="External"/><Relationship Id="rId5" Type="http://schemas.openxmlformats.org/officeDocument/2006/relationships/hyperlink" Target="https://pravo-search.minjust.ru/bigs/showDocument.html?id=E0F5F313-FDB4-4D42-9702-84690D4BC259" TargetMode="External"/><Relationship Id="rId15" Type="http://schemas.openxmlformats.org/officeDocument/2006/relationships/theme" Target="theme/theme1.xml"/><Relationship Id="rId10" Type="http://schemas.openxmlformats.org/officeDocument/2006/relationships/hyperlink" Target="https://pravo-search.minjust.ru/bigs/showDocument.html?id=9F1DAA51-1070-4779-9229-4E80C9FAED9F" TargetMode="External"/><Relationship Id="rId4" Type="http://schemas.openxmlformats.org/officeDocument/2006/relationships/hyperlink" Target="https://pravo-search.minjust.ru/bigs/showDocument.html?id=96E20C02-1B12-465A-B64C-24AA92270007" TargetMode="External"/><Relationship Id="rId9" Type="http://schemas.openxmlformats.org/officeDocument/2006/relationships/hyperlink" Target="https://pravo-search.minjust.ru/bigs/showDocument.html?id=E0F5F313-FDB4-4D42-9702-84690D4BC259"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11140</Words>
  <Characters>63499</Characters>
  <Application>Microsoft Office Word</Application>
  <DocSecurity>0</DocSecurity>
  <Lines>529</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74491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Ивановка</dc:creator>
  <cp:keywords/>
  <dc:description/>
  <cp:lastModifiedBy>Ивановка</cp:lastModifiedBy>
  <cp:revision>5</cp:revision>
  <cp:lastPrinted>2023-01-12T04:18:00Z</cp:lastPrinted>
  <dcterms:created xsi:type="dcterms:W3CDTF">2022-12-26T03:38:00Z</dcterms:created>
  <dcterms:modified xsi:type="dcterms:W3CDTF">2023-01-12T04:18:00Z</dcterms:modified>
</cp:coreProperties>
</file>